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D" w:rsidRDefault="008B164D" w:rsidP="003F285D">
      <w:pPr>
        <w:widowControl/>
        <w:spacing w:after="200"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9B8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8B164D" w:rsidRPr="002F69B8" w:rsidRDefault="008B164D" w:rsidP="003F285D">
      <w:pPr>
        <w:widowControl/>
        <w:spacing w:after="200"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сельское поселения Зареченск Кандалакшского района</w:t>
      </w:r>
    </w:p>
    <w:p w:rsidR="008B164D" w:rsidRPr="002F69B8" w:rsidRDefault="008B164D" w:rsidP="003F285D">
      <w:pPr>
        <w:widowControl/>
        <w:spacing w:after="200" w:line="276" w:lineRule="auto"/>
        <w:ind w:left="2124" w:firstLine="708"/>
        <w:rPr>
          <w:rFonts w:ascii="Times New Roman" w:hAnsi="Times New Roman"/>
          <w:b/>
          <w:bCs/>
          <w:szCs w:val="24"/>
        </w:rPr>
      </w:pPr>
      <w:r w:rsidRPr="002F69B8">
        <w:rPr>
          <w:rFonts w:ascii="Times New Roman" w:hAnsi="Times New Roman"/>
          <w:b/>
          <w:bCs/>
          <w:szCs w:val="24"/>
        </w:rPr>
        <w:t>Общие сведения</w:t>
      </w:r>
    </w:p>
    <w:tbl>
      <w:tblPr>
        <w:tblW w:w="69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</w:tblGrid>
      <w:tr w:rsidR="008B164D" w:rsidRPr="003965FD">
        <w:trPr>
          <w:trHeight w:val="893"/>
        </w:trPr>
        <w:tc>
          <w:tcPr>
            <w:tcW w:w="6912" w:type="dxa"/>
          </w:tcPr>
          <w:p w:rsidR="008B164D" w:rsidRPr="003965FD" w:rsidRDefault="008B164D" w:rsidP="003965FD">
            <w:pPr>
              <w:pStyle w:val="Style5"/>
              <w:widowControl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Площадь  ____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4,4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кв.км.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____________________________</w:t>
            </w:r>
          </w:p>
          <w:p w:rsidR="008B164D" w:rsidRPr="003965FD" w:rsidRDefault="008B164D" w:rsidP="003965FD">
            <w:pPr>
              <w:pStyle w:val="Style5"/>
              <w:widowControl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Население____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874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</w:t>
            </w:r>
          </w:p>
          <w:p w:rsidR="008B164D" w:rsidRPr="003965FD" w:rsidRDefault="008B164D" w:rsidP="003965FD">
            <w:pPr>
              <w:pStyle w:val="Style5"/>
              <w:widowControl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Плотность ___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198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на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км._кв.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________________________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Расстояния до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с._Ковдозеро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20 км._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с.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Нямозеро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43 км._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______________________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г.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Кандалакша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110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км.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_________________________________________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Внутренний продукт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__________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_____________________________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_________________________________________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_________________________________________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Крупнейшие населенные пункты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</w:t>
            </w:r>
            <w:r>
              <w:rPr>
                <w:rStyle w:val="FontStyle60"/>
                <w:rFonts w:ascii="Calibri" w:hAnsi="Calibri" w:cs="Calibri"/>
                <w:sz w:val="24"/>
                <w:szCs w:val="24"/>
              </w:rPr>
              <w:t>нет</w:t>
            </w: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__________________________________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_________________________________________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_________________________________________</w:t>
            </w:r>
          </w:p>
          <w:p w:rsidR="008B164D" w:rsidRPr="003965FD" w:rsidRDefault="008B164D" w:rsidP="003965FD">
            <w:pPr>
              <w:pStyle w:val="Style5"/>
              <w:ind w:left="29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60"/>
                <w:rFonts w:ascii="Calibri" w:hAnsi="Calibri" w:cs="Calibri"/>
                <w:sz w:val="24"/>
                <w:szCs w:val="24"/>
              </w:rPr>
              <w:t>_________________________________________</w:t>
            </w:r>
          </w:p>
        </w:tc>
      </w:tr>
    </w:tbl>
    <w:p w:rsidR="008B164D" w:rsidRPr="002F69B8" w:rsidRDefault="008B164D" w:rsidP="003F285D">
      <w:pPr>
        <w:widowControl/>
        <w:spacing w:after="200" w:line="276" w:lineRule="auto"/>
        <w:ind w:left="0" w:firstLine="0"/>
        <w:rPr>
          <w:rFonts w:ascii="Calibri" w:hAnsi="Calibri" w:cs="Calibri"/>
          <w:b/>
          <w:bCs/>
          <w:szCs w:val="24"/>
        </w:rPr>
      </w:pPr>
      <w:r w:rsidRPr="002F69B8">
        <w:rPr>
          <w:rFonts w:ascii="Times New Roman" w:hAnsi="Times New Roman"/>
          <w:b/>
          <w:bCs/>
          <w:szCs w:val="24"/>
        </w:rPr>
        <w:t>Краткая характеристика муниципального образования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B164D" w:rsidRPr="003965FD">
        <w:tc>
          <w:tcPr>
            <w:tcW w:w="9571" w:type="dxa"/>
          </w:tcPr>
          <w:p w:rsidR="008B164D" w:rsidRDefault="008B164D" w:rsidP="003965FD">
            <w:pPr>
              <w:widowControl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Число сельских населенных пунктов – 3</w:t>
            </w:r>
          </w:p>
          <w:p w:rsidR="008B164D" w:rsidRDefault="008B164D" w:rsidP="003965FD">
            <w:pPr>
              <w:widowControl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Наиболее перспективные направления развития экономики муниципального образования:</w:t>
            </w:r>
          </w:p>
          <w:p w:rsidR="008B164D" w:rsidRPr="007754AB" w:rsidRDefault="008B164D" w:rsidP="007754AB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  <w:rPr>
                <w:rFonts w:ascii="Calibri" w:hAnsi="Calibri" w:cs="Calibri"/>
                <w:szCs w:val="22"/>
              </w:rPr>
            </w:pPr>
            <w:r w:rsidRPr="007754AB">
              <w:rPr>
                <w:rFonts w:ascii="Calibri" w:hAnsi="Calibri" w:cs="Calibri"/>
                <w:sz w:val="22"/>
                <w:szCs w:val="24"/>
              </w:rPr>
              <w:t>Организация сбора, хранения и переработки дикорастущих ягод в с. Зареченск</w:t>
            </w:r>
          </w:p>
          <w:p w:rsidR="008B164D" w:rsidRPr="007754AB" w:rsidRDefault="008B164D" w:rsidP="007754AB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  <w:rPr>
                <w:rFonts w:ascii="Calibri" w:hAnsi="Calibri" w:cs="Calibri"/>
                <w:szCs w:val="22"/>
              </w:rPr>
            </w:pPr>
            <w:r w:rsidRPr="007754AB">
              <w:rPr>
                <w:rFonts w:ascii="Calibri" w:hAnsi="Calibri" w:cs="Calibri"/>
                <w:sz w:val="22"/>
                <w:szCs w:val="22"/>
              </w:rPr>
              <w:t>Открытие хлебопекарни в с. Зареченск</w:t>
            </w:r>
          </w:p>
          <w:p w:rsidR="008B164D" w:rsidRPr="007754AB" w:rsidRDefault="008B164D" w:rsidP="007754AB">
            <w:pPr>
              <w:widowControl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 w:rsidRPr="007754AB">
              <w:rPr>
                <w:rFonts w:ascii="Calibri" w:hAnsi="Calibri" w:cs="Calibri"/>
                <w:sz w:val="22"/>
                <w:szCs w:val="22"/>
              </w:rPr>
              <w:t>3.    Развитие туризма в с.п. Зареченск</w:t>
            </w:r>
          </w:p>
          <w:p w:rsidR="008B164D" w:rsidRPr="007754AB" w:rsidRDefault="008B164D" w:rsidP="007754AB">
            <w:pPr>
              <w:widowControl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 w:rsidRPr="007754AB">
              <w:rPr>
                <w:rFonts w:ascii="Calibri" w:hAnsi="Calibri" w:cs="Calibri"/>
                <w:sz w:val="22"/>
                <w:szCs w:val="22"/>
              </w:rPr>
              <w:t>4.    Развитие придорожной инфраструктуры</w:t>
            </w:r>
          </w:p>
          <w:p w:rsidR="008B164D" w:rsidRPr="007754AB" w:rsidRDefault="008B164D" w:rsidP="007754AB">
            <w:pPr>
              <w:widowControl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 w:rsidRPr="007754AB">
              <w:rPr>
                <w:rFonts w:ascii="Calibri" w:hAnsi="Calibri" w:cs="Calibri"/>
                <w:sz w:val="22"/>
                <w:szCs w:val="22"/>
              </w:rPr>
              <w:t>5.    Развитие сельского хозяйства</w:t>
            </w:r>
          </w:p>
          <w:p w:rsidR="008B164D" w:rsidRPr="007754AB" w:rsidRDefault="008B164D" w:rsidP="007754AB">
            <w:pPr>
              <w:widowControl/>
              <w:tabs>
                <w:tab w:val="left" w:pos="0"/>
              </w:tabs>
              <w:spacing w:after="200" w:line="240" w:lineRule="auto"/>
              <w:ind w:left="0" w:firstLine="0"/>
              <w:jc w:val="both"/>
              <w:rPr>
                <w:rFonts w:ascii="Calibri" w:hAnsi="Calibri" w:cs="Calibri"/>
                <w:szCs w:val="22"/>
              </w:rPr>
            </w:pPr>
            <w:r w:rsidRPr="007754AB">
              <w:rPr>
                <w:rFonts w:ascii="Calibri" w:hAnsi="Calibri" w:cs="Calibri"/>
                <w:sz w:val="22"/>
                <w:szCs w:val="22"/>
              </w:rPr>
              <w:t xml:space="preserve">6.    Использование возможностей вылова рыбы 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 w:rsidRPr="007754AB">
              <w:rPr>
                <w:rFonts w:ascii="Calibri" w:hAnsi="Calibri" w:cs="Calibri"/>
                <w:sz w:val="22"/>
                <w:szCs w:val="22"/>
              </w:rPr>
              <w:t>7.   Лесная и деревообрабатывающая промышленность</w:t>
            </w:r>
          </w:p>
        </w:tc>
      </w:tr>
    </w:tbl>
    <w:p w:rsidR="008B164D" w:rsidRPr="00B60FE5" w:rsidRDefault="008B164D" w:rsidP="003F285D">
      <w:pPr>
        <w:widowControl/>
        <w:spacing w:after="20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8B164D" w:rsidRPr="002F69B8" w:rsidRDefault="008B164D" w:rsidP="003F285D">
      <w:pPr>
        <w:widowControl/>
        <w:spacing w:after="200" w:line="276" w:lineRule="auto"/>
        <w:ind w:left="0" w:firstLine="0"/>
        <w:rPr>
          <w:rFonts w:ascii="Times New Roman" w:hAnsi="Times New Roman"/>
          <w:b/>
          <w:bCs/>
          <w:szCs w:val="24"/>
        </w:rPr>
      </w:pPr>
      <w:r w:rsidRPr="002F69B8">
        <w:rPr>
          <w:rFonts w:ascii="Times New Roman" w:hAnsi="Times New Roman"/>
          <w:b/>
          <w:bCs/>
          <w:szCs w:val="24"/>
        </w:rPr>
        <w:t>Представители администрации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352"/>
      </w:tblGrid>
      <w:tr w:rsidR="008B164D" w:rsidRPr="003965FD">
        <w:tc>
          <w:tcPr>
            <w:tcW w:w="421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Глава администрации</w:t>
            </w:r>
          </w:p>
        </w:tc>
        <w:tc>
          <w:tcPr>
            <w:tcW w:w="5352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 Александрович Денисов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>
        <w:tc>
          <w:tcPr>
            <w:tcW w:w="421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Первый заместитель главы администрации</w:t>
            </w:r>
          </w:p>
        </w:tc>
        <w:tc>
          <w:tcPr>
            <w:tcW w:w="5352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Елена Владимировна Глазкова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8B164D" w:rsidRPr="002F69B8" w:rsidRDefault="008B164D" w:rsidP="003F285D">
      <w:pPr>
        <w:pStyle w:val="Style8"/>
        <w:widowControl/>
        <w:spacing w:line="240" w:lineRule="auto"/>
        <w:rPr>
          <w:rStyle w:val="FontStyle60"/>
          <w:rFonts w:ascii="Calibri" w:hAnsi="Calibri" w:cs="Calibri"/>
          <w:sz w:val="24"/>
          <w:szCs w:val="24"/>
        </w:rPr>
      </w:pPr>
    </w:p>
    <w:p w:rsidR="008B164D" w:rsidRPr="002F69B8" w:rsidRDefault="008B164D" w:rsidP="003F285D">
      <w:pPr>
        <w:pStyle w:val="Style8"/>
        <w:widowControl/>
        <w:spacing w:line="240" w:lineRule="auto"/>
        <w:rPr>
          <w:rStyle w:val="FontStyle60"/>
          <w:rFonts w:ascii="Calibri" w:hAnsi="Calibri" w:cs="Calibri"/>
          <w:sz w:val="24"/>
          <w:szCs w:val="24"/>
        </w:rPr>
      </w:pPr>
      <w:r w:rsidRPr="002F69B8">
        <w:rPr>
          <w:rStyle w:val="FontStyle60"/>
          <w:rFonts w:ascii="Calibri" w:hAnsi="Calibri" w:cs="Calibri"/>
          <w:sz w:val="24"/>
          <w:szCs w:val="24"/>
        </w:rPr>
        <w:t>Контактная информация</w:t>
      </w:r>
    </w:p>
    <w:p w:rsidR="008B164D" w:rsidRPr="002F69B8" w:rsidRDefault="008B164D" w:rsidP="003F285D">
      <w:pPr>
        <w:pStyle w:val="Style8"/>
        <w:widowControl/>
        <w:spacing w:line="240" w:lineRule="exact"/>
      </w:pPr>
    </w:p>
    <w:p w:rsidR="008B164D" w:rsidRDefault="008B164D" w:rsidP="003F285D">
      <w:pPr>
        <w:pStyle w:val="Style8"/>
        <w:widowControl/>
        <w:tabs>
          <w:tab w:val="left" w:pos="2978"/>
        </w:tabs>
        <w:spacing w:before="2" w:line="242" w:lineRule="exact"/>
        <w:rPr>
          <w:rStyle w:val="FontStyle60"/>
          <w:rFonts w:ascii="Calibri" w:hAnsi="Calibri" w:cs="Calibri"/>
          <w:sz w:val="24"/>
          <w:szCs w:val="24"/>
        </w:rPr>
      </w:pPr>
      <w:r w:rsidRPr="002F69B8">
        <w:rPr>
          <w:rStyle w:val="FontStyle60"/>
          <w:rFonts w:ascii="Calibri" w:hAnsi="Calibri" w:cs="Calibri"/>
          <w:sz w:val="24"/>
          <w:szCs w:val="24"/>
        </w:rPr>
        <w:t xml:space="preserve">Индекс </w:t>
      </w:r>
      <w:r>
        <w:rPr>
          <w:rStyle w:val="FontStyle60"/>
          <w:rFonts w:ascii="Calibri" w:hAnsi="Calibri" w:cs="Calibri"/>
          <w:sz w:val="24"/>
          <w:szCs w:val="24"/>
        </w:rPr>
        <w:t>184004</w:t>
      </w:r>
      <w:r w:rsidRPr="002F69B8">
        <w:rPr>
          <w:rStyle w:val="FontStyle60"/>
          <w:rFonts w:ascii="Calibri" w:hAnsi="Calibri" w:cs="Calibri"/>
          <w:sz w:val="24"/>
          <w:szCs w:val="24"/>
        </w:rPr>
        <w:t xml:space="preserve"> Россия, Мурманская область, </w:t>
      </w:r>
      <w:r>
        <w:rPr>
          <w:rStyle w:val="FontStyle60"/>
          <w:rFonts w:ascii="Calibri" w:hAnsi="Calibri" w:cs="Calibri"/>
          <w:sz w:val="24"/>
          <w:szCs w:val="24"/>
        </w:rPr>
        <w:t xml:space="preserve">Кандалакшский район, н.п. Зареченск, </w:t>
      </w:r>
    </w:p>
    <w:p w:rsidR="008B164D" w:rsidRPr="002F69B8" w:rsidRDefault="008B164D" w:rsidP="003F285D">
      <w:pPr>
        <w:pStyle w:val="Style8"/>
        <w:widowControl/>
        <w:tabs>
          <w:tab w:val="left" w:pos="2978"/>
        </w:tabs>
        <w:spacing w:before="2" w:line="242" w:lineRule="exact"/>
        <w:rPr>
          <w:rStyle w:val="FontStyle60"/>
          <w:rFonts w:ascii="Calibri" w:hAnsi="Calibri" w:cs="Calibri"/>
          <w:sz w:val="24"/>
          <w:szCs w:val="24"/>
        </w:rPr>
      </w:pPr>
      <w:r>
        <w:rPr>
          <w:rStyle w:val="FontStyle60"/>
          <w:rFonts w:ascii="Calibri" w:hAnsi="Calibri" w:cs="Calibri"/>
          <w:sz w:val="24"/>
          <w:szCs w:val="24"/>
        </w:rPr>
        <w:t>ул. Кумская, д.2</w:t>
      </w:r>
      <w:r w:rsidRPr="002F69B8">
        <w:rPr>
          <w:rStyle w:val="FontStyle60"/>
          <w:rFonts w:ascii="Calibri" w:hAnsi="Calibri" w:cs="Calibri"/>
          <w:sz w:val="24"/>
          <w:szCs w:val="24"/>
        </w:rPr>
        <w:br/>
        <w:t>Телефон:</w:t>
      </w:r>
      <w:r>
        <w:rPr>
          <w:rStyle w:val="FontStyle60"/>
          <w:rFonts w:ascii="Calibri" w:hAnsi="Calibri" w:cs="Calibri"/>
          <w:sz w:val="24"/>
          <w:szCs w:val="24"/>
        </w:rPr>
        <w:t xml:space="preserve"> 8153360494</w:t>
      </w:r>
      <w:r w:rsidRPr="002F69B8">
        <w:rPr>
          <w:rStyle w:val="FontStyle60"/>
          <w:rFonts w:ascii="Calibri" w:hAnsi="Calibri" w:cs="Calibri"/>
          <w:b w:val="0"/>
          <w:bCs w:val="0"/>
          <w:sz w:val="24"/>
          <w:szCs w:val="24"/>
        </w:rPr>
        <w:tab/>
      </w:r>
      <w:r w:rsidRPr="002F69B8">
        <w:rPr>
          <w:rStyle w:val="FontStyle60"/>
          <w:rFonts w:ascii="Calibri" w:hAnsi="Calibri" w:cs="Calibri"/>
          <w:sz w:val="24"/>
          <w:szCs w:val="24"/>
        </w:rPr>
        <w:t>Факс:</w:t>
      </w:r>
      <w:r>
        <w:rPr>
          <w:rStyle w:val="FontStyle60"/>
          <w:rFonts w:ascii="Calibri" w:hAnsi="Calibri" w:cs="Calibri"/>
          <w:sz w:val="24"/>
          <w:szCs w:val="24"/>
        </w:rPr>
        <w:t xml:space="preserve"> 8153360494</w:t>
      </w:r>
    </w:p>
    <w:p w:rsidR="008B164D" w:rsidRPr="002F69B8" w:rsidRDefault="008B164D" w:rsidP="003F285D">
      <w:pPr>
        <w:pStyle w:val="Style13"/>
        <w:widowControl/>
        <w:tabs>
          <w:tab w:val="left" w:pos="2822"/>
        </w:tabs>
        <w:spacing w:line="242" w:lineRule="exact"/>
        <w:jc w:val="both"/>
        <w:rPr>
          <w:rStyle w:val="FontStyle59"/>
          <w:rFonts w:ascii="Calibri" w:hAnsi="Calibri" w:cs="Calibri"/>
          <w:color w:val="000080"/>
          <w:sz w:val="24"/>
          <w:szCs w:val="24"/>
          <w:u w:val="single"/>
          <w:lang w:eastAsia="en-US"/>
        </w:rPr>
      </w:pPr>
      <w:r w:rsidRPr="002F69B8">
        <w:rPr>
          <w:rStyle w:val="FontStyle60"/>
          <w:rFonts w:ascii="Calibri" w:hAnsi="Calibri" w:cs="Calibri"/>
          <w:sz w:val="24"/>
          <w:szCs w:val="24"/>
          <w:lang w:val="en-US" w:eastAsia="en-US"/>
        </w:rPr>
        <w:t>E</w:t>
      </w:r>
      <w:r w:rsidRPr="002F69B8">
        <w:rPr>
          <w:rStyle w:val="FontStyle60"/>
          <w:rFonts w:ascii="Calibri" w:hAnsi="Calibri" w:cs="Calibri"/>
          <w:sz w:val="24"/>
          <w:szCs w:val="24"/>
          <w:lang w:eastAsia="en-US"/>
        </w:rPr>
        <w:t>-</w:t>
      </w:r>
      <w:r w:rsidRPr="002F69B8">
        <w:rPr>
          <w:rStyle w:val="FontStyle60"/>
          <w:rFonts w:ascii="Calibri" w:hAnsi="Calibri" w:cs="Calibri"/>
          <w:sz w:val="24"/>
          <w:szCs w:val="24"/>
          <w:lang w:val="en-US" w:eastAsia="en-US"/>
        </w:rPr>
        <w:t>mail</w:t>
      </w:r>
      <w:r w:rsidRPr="002F69B8">
        <w:rPr>
          <w:rStyle w:val="FontStyle60"/>
          <w:rFonts w:ascii="Calibri" w:hAnsi="Calibri" w:cs="Calibri"/>
          <w:sz w:val="24"/>
          <w:szCs w:val="24"/>
          <w:lang w:eastAsia="en-US"/>
        </w:rPr>
        <w:t>:</w:t>
      </w:r>
      <w:r>
        <w:rPr>
          <w:rStyle w:val="FontStyle60"/>
          <w:rFonts w:ascii="Calibri" w:hAnsi="Calibri" w:cs="Calibri"/>
          <w:sz w:val="24"/>
          <w:szCs w:val="24"/>
          <w:lang w:eastAsia="en-US"/>
        </w:rPr>
        <w:t xml:space="preserve"> </w:t>
      </w:r>
      <w:r>
        <w:rPr>
          <w:rStyle w:val="FontStyle60"/>
          <w:rFonts w:ascii="Calibri" w:hAnsi="Calibri" w:cs="Calibri"/>
          <w:sz w:val="24"/>
          <w:szCs w:val="24"/>
          <w:lang w:val="en-US" w:eastAsia="en-US"/>
        </w:rPr>
        <w:t>adm</w:t>
      </w:r>
      <w:r w:rsidRPr="009D3D38">
        <w:rPr>
          <w:rStyle w:val="FontStyle60"/>
          <w:rFonts w:ascii="Calibri" w:hAnsi="Calibri" w:cs="Calibri"/>
          <w:sz w:val="24"/>
          <w:szCs w:val="24"/>
          <w:lang w:eastAsia="en-US"/>
        </w:rPr>
        <w:t>181522@</w:t>
      </w:r>
      <w:r>
        <w:rPr>
          <w:rStyle w:val="FontStyle60"/>
          <w:rFonts w:ascii="Calibri" w:hAnsi="Calibri" w:cs="Calibri"/>
          <w:sz w:val="24"/>
          <w:szCs w:val="24"/>
          <w:lang w:val="en-US" w:eastAsia="en-US"/>
        </w:rPr>
        <w:t>pochta</w:t>
      </w:r>
      <w:r w:rsidRPr="009D3D38">
        <w:rPr>
          <w:rStyle w:val="FontStyle60"/>
          <w:rFonts w:ascii="Calibri" w:hAnsi="Calibri" w:cs="Calibri"/>
          <w:sz w:val="24"/>
          <w:szCs w:val="24"/>
          <w:lang w:eastAsia="en-US"/>
        </w:rPr>
        <w:t>.</w:t>
      </w:r>
      <w:r>
        <w:rPr>
          <w:rStyle w:val="FontStyle60"/>
          <w:rFonts w:ascii="Calibri" w:hAnsi="Calibri" w:cs="Calibri"/>
          <w:sz w:val="24"/>
          <w:szCs w:val="24"/>
          <w:lang w:val="en-US" w:eastAsia="en-US"/>
        </w:rPr>
        <w:t>ru</w:t>
      </w:r>
      <w:r w:rsidRPr="002F69B8">
        <w:rPr>
          <w:rStyle w:val="FontStyle59"/>
          <w:rFonts w:ascii="Calibri" w:hAnsi="Calibri" w:cs="Calibri"/>
          <w:color w:val="0000FF"/>
          <w:sz w:val="24"/>
          <w:szCs w:val="24"/>
          <w:lang w:eastAsia="en-US"/>
        </w:rPr>
        <w:tab/>
      </w:r>
      <w:r>
        <w:rPr>
          <w:rStyle w:val="FontStyle59"/>
          <w:rFonts w:ascii="Calibri" w:hAnsi="Calibri" w:cs="Calibri"/>
          <w:color w:val="0000FF"/>
          <w:sz w:val="24"/>
          <w:szCs w:val="24"/>
          <w:lang w:eastAsia="en-US"/>
        </w:rPr>
        <w:t xml:space="preserve">   </w:t>
      </w:r>
      <w:r w:rsidRPr="002F69B8">
        <w:rPr>
          <w:rStyle w:val="FontStyle60"/>
          <w:rFonts w:ascii="Calibri" w:hAnsi="Calibri" w:cs="Calibri"/>
          <w:sz w:val="24"/>
          <w:szCs w:val="24"/>
          <w:lang w:eastAsia="en-US"/>
        </w:rPr>
        <w:t>Официальный</w:t>
      </w:r>
      <w:r>
        <w:rPr>
          <w:rStyle w:val="FontStyle60"/>
          <w:rFonts w:ascii="Calibri" w:hAnsi="Calibri" w:cs="Calibri"/>
          <w:sz w:val="24"/>
          <w:szCs w:val="24"/>
          <w:lang w:eastAsia="en-US"/>
        </w:rPr>
        <w:t xml:space="preserve"> </w:t>
      </w:r>
      <w:r w:rsidRPr="002F69B8">
        <w:rPr>
          <w:rStyle w:val="FontStyle60"/>
          <w:rFonts w:ascii="Calibri" w:hAnsi="Calibri" w:cs="Calibri"/>
          <w:sz w:val="24"/>
          <w:szCs w:val="24"/>
          <w:lang w:eastAsia="en-US"/>
        </w:rPr>
        <w:t xml:space="preserve">сайт: </w:t>
      </w:r>
      <w:r>
        <w:rPr>
          <w:rStyle w:val="FontStyle60"/>
          <w:rFonts w:ascii="Calibri" w:hAnsi="Calibri" w:cs="Calibri"/>
          <w:sz w:val="24"/>
          <w:szCs w:val="24"/>
          <w:lang w:eastAsia="en-US"/>
        </w:rPr>
        <w:t>в разработке</w:t>
      </w:r>
    </w:p>
    <w:p w:rsidR="008B164D" w:rsidRPr="002F69B8" w:rsidRDefault="008B164D" w:rsidP="003F285D">
      <w:pPr>
        <w:widowControl/>
        <w:spacing w:after="200" w:line="276" w:lineRule="auto"/>
        <w:ind w:left="0" w:firstLine="0"/>
        <w:rPr>
          <w:rFonts w:ascii="Times New Roman" w:hAnsi="Times New Roman"/>
          <w:szCs w:val="24"/>
        </w:rPr>
      </w:pPr>
    </w:p>
    <w:p w:rsidR="008B164D" w:rsidRPr="00B60FE5" w:rsidRDefault="008B164D" w:rsidP="003F285D">
      <w:pPr>
        <w:widowControl/>
        <w:spacing w:after="200" w:line="276" w:lineRule="auto"/>
        <w:ind w:left="0"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9"/>
        <w:gridCol w:w="212"/>
        <w:gridCol w:w="272"/>
        <w:gridCol w:w="136"/>
        <w:gridCol w:w="662"/>
        <w:gridCol w:w="302"/>
        <w:gridCol w:w="860"/>
        <w:gridCol w:w="313"/>
        <w:gridCol w:w="2685"/>
        <w:gridCol w:w="236"/>
      </w:tblGrid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965FD">
              <w:rPr>
                <w:rFonts w:ascii="Times New Roman" w:hAnsi="Times New Roman"/>
                <w:b/>
                <w:bCs/>
                <w:szCs w:val="24"/>
              </w:rPr>
              <w:t>Социально-демографическое положение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b/>
                <w:bCs/>
                <w:szCs w:val="24"/>
              </w:rPr>
              <w:t>Раздел 1: Демографическое положение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211" w:type="dxa"/>
            <w:gridSpan w:val="2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1372" w:type="dxa"/>
            <w:gridSpan w:val="4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3858" w:type="dxa"/>
            <w:gridSpan w:val="3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211" w:type="dxa"/>
            <w:gridSpan w:val="2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Численность населения, тыс. чел.</w:t>
            </w:r>
          </w:p>
        </w:tc>
        <w:tc>
          <w:tcPr>
            <w:tcW w:w="1372" w:type="dxa"/>
            <w:gridSpan w:val="4"/>
          </w:tcPr>
          <w:p w:rsidR="008B164D" w:rsidRPr="003965FD" w:rsidRDefault="008B164D" w:rsidP="007754AB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0,9</w:t>
            </w:r>
          </w:p>
        </w:tc>
        <w:tc>
          <w:tcPr>
            <w:tcW w:w="3858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211" w:type="dxa"/>
            <w:gridSpan w:val="2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Доля городского населения</w:t>
            </w:r>
          </w:p>
        </w:tc>
        <w:tc>
          <w:tcPr>
            <w:tcW w:w="1372" w:type="dxa"/>
            <w:gridSpan w:val="4"/>
          </w:tcPr>
          <w:p w:rsidR="008B164D" w:rsidRPr="003965FD" w:rsidRDefault="008B164D" w:rsidP="007754AB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3858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211" w:type="dxa"/>
            <w:gridSpan w:val="2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Доля сельского населения</w:t>
            </w:r>
          </w:p>
        </w:tc>
        <w:tc>
          <w:tcPr>
            <w:tcW w:w="1372" w:type="dxa"/>
            <w:gridSpan w:val="4"/>
          </w:tcPr>
          <w:p w:rsidR="008B164D" w:rsidRPr="003965FD" w:rsidRDefault="008B164D" w:rsidP="007754AB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3858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211" w:type="dxa"/>
            <w:gridSpan w:val="2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Соотношение мужчин/женщин</w:t>
            </w:r>
          </w:p>
        </w:tc>
        <w:tc>
          <w:tcPr>
            <w:tcW w:w="1372" w:type="dxa"/>
            <w:gridSpan w:val="4"/>
          </w:tcPr>
          <w:p w:rsidR="008B164D" w:rsidRPr="003965FD" w:rsidRDefault="008B164D" w:rsidP="007754AB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46/54</w:t>
            </w:r>
          </w:p>
        </w:tc>
        <w:tc>
          <w:tcPr>
            <w:tcW w:w="3858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211" w:type="dxa"/>
            <w:gridSpan w:val="2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Рождаемость, чел на 1000 чел населения</w:t>
            </w:r>
          </w:p>
        </w:tc>
        <w:tc>
          <w:tcPr>
            <w:tcW w:w="1372" w:type="dxa"/>
            <w:gridSpan w:val="4"/>
          </w:tcPr>
          <w:p w:rsidR="008B164D" w:rsidRPr="003965FD" w:rsidRDefault="008B164D" w:rsidP="007754AB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58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211" w:type="dxa"/>
            <w:gridSpan w:val="2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Смертность, чел на 1000 чел населения</w:t>
            </w:r>
          </w:p>
        </w:tc>
        <w:tc>
          <w:tcPr>
            <w:tcW w:w="1372" w:type="dxa"/>
            <w:gridSpan w:val="4"/>
          </w:tcPr>
          <w:p w:rsidR="008B164D" w:rsidRPr="003965FD" w:rsidRDefault="008B164D" w:rsidP="007754AB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58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211" w:type="dxa"/>
            <w:gridSpan w:val="2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Естественный прирост/убыль, чел/год</w:t>
            </w:r>
          </w:p>
        </w:tc>
        <w:tc>
          <w:tcPr>
            <w:tcW w:w="1372" w:type="dxa"/>
            <w:gridSpan w:val="4"/>
          </w:tcPr>
          <w:p w:rsidR="008B164D" w:rsidRPr="003965FD" w:rsidRDefault="008B164D" w:rsidP="007754AB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- 4</w:t>
            </w:r>
          </w:p>
        </w:tc>
        <w:tc>
          <w:tcPr>
            <w:tcW w:w="3858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211" w:type="dxa"/>
            <w:gridSpan w:val="2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Численность прибывших мигрантов, чел/год</w:t>
            </w:r>
          </w:p>
        </w:tc>
        <w:tc>
          <w:tcPr>
            <w:tcW w:w="1372" w:type="dxa"/>
            <w:gridSpan w:val="4"/>
          </w:tcPr>
          <w:p w:rsidR="008B164D" w:rsidRPr="003965FD" w:rsidRDefault="008B164D" w:rsidP="007754AB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58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211" w:type="dxa"/>
            <w:gridSpan w:val="2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Миграционный прирост/ убыль, чел/ год</w:t>
            </w:r>
          </w:p>
        </w:tc>
        <w:tc>
          <w:tcPr>
            <w:tcW w:w="1372" w:type="dxa"/>
            <w:gridSpan w:val="4"/>
          </w:tcPr>
          <w:p w:rsidR="008B164D" w:rsidRPr="003965FD" w:rsidRDefault="008B164D" w:rsidP="007754AB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- 3</w:t>
            </w:r>
          </w:p>
        </w:tc>
        <w:tc>
          <w:tcPr>
            <w:tcW w:w="3858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Динамика численности населения по годам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8B164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931AAA">
              <w:rPr>
                <w:rFonts w:ascii="Times New Roman" w:hAnsi="Times New Roman"/>
                <w:szCs w:val="24"/>
              </w:rPr>
              <w:object w:dxaOrig="5775" w:dyaOrig="2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8.75pt;height:140.25pt" o:ole="">
                  <v:imagedata r:id="rId7" o:title=""/>
                </v:shape>
                <o:OLEObject Type="Embed" ProgID="MSGraph.Chart.8" ShapeID="_x0000_i1025" DrawAspect="Content" ObjectID="_1393829108" r:id="rId8">
                  <o:FieldCodes>\s</o:FieldCodes>
                </o:OLEObject>
              </w:objec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3965FD">
              <w:rPr>
                <w:rFonts w:ascii="Times New Roman" w:hAnsi="Times New Roman"/>
                <w:b/>
                <w:bCs/>
                <w:szCs w:val="24"/>
              </w:rPr>
              <w:t>Раздел 2: Трудовой потенциал</w:t>
            </w:r>
          </w:p>
        </w:tc>
        <w:tc>
          <w:tcPr>
            <w:tcW w:w="1162" w:type="dxa"/>
            <w:gridSpan w:val="2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98" w:type="dxa"/>
            <w:gridSpan w:val="2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1162" w:type="dxa"/>
            <w:gridSpan w:val="2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998" w:type="dxa"/>
            <w:gridSpan w:val="2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Численность трудоспособного населения, чел.</w:t>
            </w:r>
          </w:p>
        </w:tc>
        <w:tc>
          <w:tcPr>
            <w:tcW w:w="1162" w:type="dxa"/>
            <w:gridSpan w:val="2"/>
          </w:tcPr>
          <w:p w:rsidR="008B164D" w:rsidRPr="003965FD" w:rsidRDefault="008B164D" w:rsidP="00D07183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426</w:t>
            </w:r>
          </w:p>
        </w:tc>
        <w:tc>
          <w:tcPr>
            <w:tcW w:w="2998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Численность населения дошкольного возраста, чел.</w:t>
            </w:r>
          </w:p>
        </w:tc>
        <w:tc>
          <w:tcPr>
            <w:tcW w:w="1162" w:type="dxa"/>
            <w:gridSpan w:val="2"/>
          </w:tcPr>
          <w:p w:rsidR="008B164D" w:rsidRPr="003965FD" w:rsidRDefault="008B164D" w:rsidP="00D07183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998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Численность пенсионеров, чел.</w:t>
            </w:r>
          </w:p>
        </w:tc>
        <w:tc>
          <w:tcPr>
            <w:tcW w:w="1162" w:type="dxa"/>
            <w:gridSpan w:val="2"/>
          </w:tcPr>
          <w:p w:rsidR="008B164D" w:rsidRPr="003965FD" w:rsidRDefault="008B164D" w:rsidP="00D07183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373</w:t>
            </w:r>
          </w:p>
        </w:tc>
        <w:tc>
          <w:tcPr>
            <w:tcW w:w="2998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Численность занятого населения, чел.</w:t>
            </w:r>
          </w:p>
        </w:tc>
        <w:tc>
          <w:tcPr>
            <w:tcW w:w="1162" w:type="dxa"/>
            <w:gridSpan w:val="2"/>
          </w:tcPr>
          <w:p w:rsidR="008B164D" w:rsidRPr="003965FD" w:rsidRDefault="008B164D" w:rsidP="00D07183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343</w:t>
            </w:r>
          </w:p>
        </w:tc>
        <w:tc>
          <w:tcPr>
            <w:tcW w:w="2998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 занятых в промышленном производстве, чел.</w:t>
            </w:r>
          </w:p>
        </w:tc>
        <w:tc>
          <w:tcPr>
            <w:tcW w:w="1162" w:type="dxa"/>
            <w:gridSpan w:val="2"/>
          </w:tcPr>
          <w:p w:rsidR="008B164D" w:rsidRPr="003965FD" w:rsidRDefault="008B164D" w:rsidP="00D07183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998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 занятых в сельском хозяйстве, чел.</w:t>
            </w:r>
          </w:p>
        </w:tc>
        <w:tc>
          <w:tcPr>
            <w:tcW w:w="1162" w:type="dxa"/>
            <w:gridSpan w:val="2"/>
          </w:tcPr>
          <w:p w:rsidR="008B164D" w:rsidRPr="003965FD" w:rsidRDefault="008B164D" w:rsidP="00D07183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998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 занятого населения в малом бизнесе, чел.</w:t>
            </w:r>
          </w:p>
        </w:tc>
        <w:tc>
          <w:tcPr>
            <w:tcW w:w="1162" w:type="dxa"/>
            <w:gridSpan w:val="2"/>
          </w:tcPr>
          <w:p w:rsidR="008B164D" w:rsidRPr="003965FD" w:rsidRDefault="008B164D" w:rsidP="00D07183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98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Среднемесячная з/п в промышленном производстве, руб.</w:t>
            </w:r>
          </w:p>
        </w:tc>
        <w:tc>
          <w:tcPr>
            <w:tcW w:w="1162" w:type="dxa"/>
            <w:gridSpan w:val="2"/>
          </w:tcPr>
          <w:p w:rsidR="008B164D" w:rsidRPr="003965FD" w:rsidRDefault="008B164D" w:rsidP="00D07183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998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Среднемесячная зарплата в с/х, руб.</w:t>
            </w:r>
          </w:p>
        </w:tc>
        <w:tc>
          <w:tcPr>
            <w:tcW w:w="1162" w:type="dxa"/>
            <w:gridSpan w:val="2"/>
          </w:tcPr>
          <w:p w:rsidR="008B164D" w:rsidRPr="003965FD" w:rsidRDefault="008B164D" w:rsidP="00D07183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998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Среднемесячная зарплата по числу работающих, руб.</w:t>
            </w:r>
          </w:p>
        </w:tc>
        <w:tc>
          <w:tcPr>
            <w:tcW w:w="1162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13 500,0</w:t>
            </w:r>
          </w:p>
        </w:tc>
        <w:tc>
          <w:tcPr>
            <w:tcW w:w="2998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5281" w:type="dxa"/>
            <w:gridSpan w:val="5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Официальная безработица</w:t>
            </w:r>
          </w:p>
        </w:tc>
        <w:tc>
          <w:tcPr>
            <w:tcW w:w="1162" w:type="dxa"/>
            <w:gridSpan w:val="2"/>
          </w:tcPr>
          <w:p w:rsidR="008B164D" w:rsidRPr="003965FD" w:rsidRDefault="008B164D" w:rsidP="00D07183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6,8 %</w:t>
            </w:r>
          </w:p>
        </w:tc>
        <w:tc>
          <w:tcPr>
            <w:tcW w:w="2998" w:type="dxa"/>
            <w:gridSpan w:val="2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Соотношение трудоспособного/занятого населения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4044AC">
              <w:rPr>
                <w:rFonts w:ascii="Times New Roman" w:hAnsi="Times New Roman"/>
                <w:szCs w:val="24"/>
              </w:rPr>
              <w:object w:dxaOrig="8948" w:dyaOrig="2886">
                <v:shape id="_x0000_i1026" type="#_x0000_t75" style="width:447.75pt;height:141.75pt" o:ole="">
                  <v:imagedata r:id="rId9" o:title=""/>
                </v:shape>
                <o:OLEObject Type="Embed" ProgID="MSGraph.Chart.8" ShapeID="_x0000_i1026" DrawAspect="Content" ObjectID="_1393829109" r:id="rId10">
                  <o:FieldCodes>\s</o:FieldCodes>
                </o:OLEObject>
              </w:objec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Образование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619" w:type="dxa"/>
            <w:gridSpan w:val="4"/>
          </w:tcPr>
          <w:p w:rsidR="008B164D" w:rsidRPr="003965FD" w:rsidRDefault="008B164D" w:rsidP="003965FD">
            <w:pPr>
              <w:pStyle w:val="Style17"/>
              <w:widowControl/>
              <w:ind w:left="1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Количество дошкольных образовательных учреждений</w:t>
            </w:r>
          </w:p>
        </w:tc>
        <w:tc>
          <w:tcPr>
            <w:tcW w:w="2137" w:type="dxa"/>
            <w:gridSpan w:val="4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619" w:type="dxa"/>
            <w:gridSpan w:val="4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Численность учащихся данных учреждений, чел.</w:t>
            </w:r>
          </w:p>
        </w:tc>
        <w:tc>
          <w:tcPr>
            <w:tcW w:w="2137" w:type="dxa"/>
            <w:gridSpan w:val="4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619" w:type="dxa"/>
            <w:gridSpan w:val="4"/>
          </w:tcPr>
          <w:p w:rsidR="008B164D" w:rsidRPr="003965FD" w:rsidRDefault="008B164D" w:rsidP="003965FD">
            <w:pPr>
              <w:pStyle w:val="Style17"/>
              <w:widowControl/>
              <w:ind w:left="1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2137" w:type="dxa"/>
            <w:gridSpan w:val="4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619" w:type="dxa"/>
            <w:gridSpan w:val="4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Численность учащихся данных учреждений, чел.</w:t>
            </w:r>
          </w:p>
        </w:tc>
        <w:tc>
          <w:tcPr>
            <w:tcW w:w="2137" w:type="dxa"/>
            <w:gridSpan w:val="4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619" w:type="dxa"/>
            <w:gridSpan w:val="4"/>
          </w:tcPr>
          <w:p w:rsidR="008B164D" w:rsidRPr="003965FD" w:rsidRDefault="008B164D" w:rsidP="003965FD">
            <w:pPr>
              <w:pStyle w:val="Style17"/>
              <w:widowControl/>
              <w:ind w:left="1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Количество профессиональных учебных заведений</w:t>
            </w:r>
          </w:p>
        </w:tc>
        <w:tc>
          <w:tcPr>
            <w:tcW w:w="2137" w:type="dxa"/>
            <w:gridSpan w:val="4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619" w:type="dxa"/>
            <w:gridSpan w:val="4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Численность учащихся данных заведений, чел.</w:t>
            </w:r>
          </w:p>
        </w:tc>
        <w:tc>
          <w:tcPr>
            <w:tcW w:w="2137" w:type="dxa"/>
            <w:gridSpan w:val="4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619" w:type="dxa"/>
            <w:gridSpan w:val="4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Профили/ специальности данных учебных заведений</w:t>
            </w:r>
          </w:p>
        </w:tc>
        <w:tc>
          <w:tcPr>
            <w:tcW w:w="2137" w:type="dxa"/>
            <w:gridSpan w:val="4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c>
          <w:tcPr>
            <w:tcW w:w="9441" w:type="dxa"/>
            <w:gridSpan w:val="9"/>
          </w:tcPr>
          <w:p w:rsidR="008B164D" w:rsidRPr="003965FD" w:rsidRDefault="008B164D" w:rsidP="003965FD">
            <w:pPr>
              <w:widowControl/>
              <w:spacing w:line="240" w:lineRule="auto"/>
              <w:ind w:left="708" w:hanging="708"/>
              <w:jc w:val="center"/>
              <w:rPr>
                <w:rStyle w:val="FontStyle8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965FD">
              <w:rPr>
                <w:rStyle w:val="FontStyle8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обучающихся по типам образовательных</w:t>
            </w:r>
            <w:r w:rsidRPr="003965FD">
              <w:rPr>
                <w:rStyle w:val="FontStyle8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учреждений (2007 г.), человек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708" w:hanging="708"/>
              <w:jc w:val="center"/>
              <w:rPr>
                <w:rStyle w:val="FontStyle8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5B16">
              <w:rPr>
                <w:rStyle w:val="FontStyle85"/>
                <w:rFonts w:ascii="Times New Roman" w:hAnsi="Times New Roman"/>
                <w:szCs w:val="24"/>
              </w:rPr>
              <w:object w:dxaOrig="7533" w:dyaOrig="2886">
                <v:shape id="_x0000_i1027" type="#_x0000_t75" style="width:376.5pt;height:141.75pt" o:ole="">
                  <v:imagedata r:id="rId11" o:title=""/>
                </v:shape>
                <o:OLEObject Type="Embed" ProgID="MSGraph.Chart.8" ShapeID="_x0000_i1027" DrawAspect="Content" ObjectID="_1393829110" r:id="rId12">
                  <o:FieldCodes>\s</o:FieldCodes>
                </o:OLEObject>
              </w:object>
            </w:r>
          </w:p>
          <w:p w:rsidR="008B164D" w:rsidRPr="003965FD" w:rsidRDefault="008B164D" w:rsidP="003965FD">
            <w:pPr>
              <w:widowControl/>
              <w:spacing w:line="240" w:lineRule="auto"/>
              <w:ind w:left="708" w:hanging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8B164D" w:rsidRPr="003965FD" w:rsidRDefault="008B164D" w:rsidP="003965FD">
            <w:pPr>
              <w:widowControl/>
              <w:spacing w:line="240" w:lineRule="auto"/>
              <w:ind w:left="708" w:hanging="708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 медицинских учреждений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Численность врачей, чел.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выездной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Численность врачей на 10 000 населения, чел.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Обеспеченность жильем, в среднем на 1 жителя, кв. м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29,61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Изношенность жилого фонда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70 %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Оснащение жилого фонда газом (сетевым, сжиженным)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Охрана правопорядка</w:t>
            </w:r>
          </w:p>
        </w:tc>
      </w:tr>
      <w:tr w:rsidR="008B164D" w:rsidRPr="003965FD" w:rsidTr="0057739E">
        <w:trPr>
          <w:gridAfter w:val="1"/>
          <w:wAfter w:w="236" w:type="dxa"/>
          <w:trHeight w:val="669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Уровень преступности, преступлений/тыс. жителей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Отрасли экономики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3965FD">
              <w:rPr>
                <w:rStyle w:val="FontStyle8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Промышленность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35"/>
              <w:widowControl/>
              <w:tabs>
                <w:tab w:val="left" w:pos="4618"/>
              </w:tabs>
              <w:spacing w:line="283" w:lineRule="exact"/>
              <w:jc w:val="left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Объем промышленного производства, млн. руб.</w:t>
            </w:r>
            <w:r w:rsidRPr="003965FD">
              <w:rPr>
                <w:rStyle w:val="FontStyle86"/>
                <w:sz w:val="24"/>
                <w:szCs w:val="24"/>
              </w:rPr>
              <w:tab/>
              <w:t>430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-обрабатывающие производства, млн. 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-производство и распределение газа и энергии, млн. 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-добыча полезных ископаемых, млн. 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Основные предприятия промышленности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1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35"/>
              <w:widowControl/>
              <w:spacing w:line="240" w:lineRule="auto"/>
              <w:rPr>
                <w:b/>
                <w:bCs/>
                <w:color w:val="000000"/>
              </w:rPr>
            </w:pPr>
            <w:r w:rsidRPr="003965FD">
              <w:rPr>
                <w:rStyle w:val="FontStyle83"/>
                <w:b w:val="0"/>
                <w:bCs w:val="0"/>
                <w:sz w:val="24"/>
                <w:szCs w:val="24"/>
              </w:rPr>
              <w:t xml:space="preserve">Основные виды производимой продукции: </w:t>
            </w:r>
            <w:r>
              <w:rPr>
                <w:rStyle w:val="FontStyle83"/>
                <w:b w:val="0"/>
                <w:bCs w:val="0"/>
                <w:sz w:val="24"/>
                <w:szCs w:val="24"/>
              </w:rPr>
              <w:t>электроэнегрия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3965FD">
              <w:rPr>
                <w:rStyle w:val="FontStyle86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Сельское хозяйство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Площадь земель сельхозназначения, тыс. га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Доля обрабатываемых земель, %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Объем продукции животноводства, млн. 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Объем продукции растениеводства, млн. 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pStyle w:val="Style23"/>
              <w:widowControl/>
              <w:ind w:left="2"/>
              <w:rPr>
                <w:rStyle w:val="FontStyle83"/>
                <w:b w:val="0"/>
                <w:bCs w:val="0"/>
                <w:sz w:val="24"/>
                <w:szCs w:val="24"/>
              </w:rPr>
            </w:pPr>
            <w:r w:rsidRPr="003965FD">
              <w:rPr>
                <w:rStyle w:val="FontStyle83"/>
                <w:b w:val="0"/>
                <w:bCs w:val="0"/>
                <w:sz w:val="24"/>
                <w:szCs w:val="24"/>
              </w:rPr>
              <w:t>Животноводство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средний надой, кг на фуражную корову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 производство молока, ц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производство мяса, тонн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 поголовье крупного рогатого скота, голов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 поголовье свиней, голов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 xml:space="preserve"> -число крупных с/х организаций и  фермерских хозяйств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 xml:space="preserve">Основные производители сельхозпродукции </w:t>
            </w:r>
          </w:p>
        </w:tc>
        <w:tc>
          <w:tcPr>
            <w:tcW w:w="5442" w:type="dxa"/>
            <w:gridSpan w:val="8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1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Площади МО в земельном балансе области</w:t>
            </w:r>
          </w:p>
        </w:tc>
        <w:tc>
          <w:tcPr>
            <w:tcW w:w="5442" w:type="dxa"/>
            <w:gridSpan w:val="8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3965FD">
              <w:rPr>
                <w:rStyle w:val="FontStyle8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 Строительство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2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Ввод жилья, тыс.кв.м.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Цена кв.м. жилья, руб./кв.м.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2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Ввод коммерческих площадей, тыс.кв.м.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2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Ввод промышленных площадей, тыс.кв.м.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  <w:trHeight w:val="711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2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Компании действующие в сфере строительства</w:t>
            </w:r>
          </w:p>
        </w:tc>
        <w:tc>
          <w:tcPr>
            <w:tcW w:w="5442" w:type="dxa"/>
            <w:gridSpan w:val="8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3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46"/>
              <w:widowControl/>
              <w:spacing w:line="240" w:lineRule="auto"/>
              <w:ind w:left="454"/>
              <w:jc w:val="center"/>
              <w:rPr>
                <w:rStyle w:val="FontStyle85"/>
                <w:b w:val="0"/>
                <w:bCs w:val="0"/>
                <w:sz w:val="24"/>
                <w:szCs w:val="24"/>
              </w:rPr>
            </w:pPr>
            <w:r w:rsidRPr="003965FD">
              <w:rPr>
                <w:rStyle w:val="FontStyle85"/>
                <w:b w:val="0"/>
                <w:bCs w:val="0"/>
                <w:sz w:val="24"/>
                <w:szCs w:val="24"/>
              </w:rPr>
              <w:t>динамика ввода жилья в МО, кв.м.</w:t>
            </w:r>
          </w:p>
          <w:p w:rsidR="008B164D" w:rsidRPr="003965FD" w:rsidRDefault="008B164D" w:rsidP="003965FD">
            <w:pPr>
              <w:pStyle w:val="Style46"/>
              <w:widowControl/>
              <w:spacing w:line="240" w:lineRule="auto"/>
              <w:ind w:left="454"/>
              <w:jc w:val="center"/>
              <w:rPr>
                <w:rStyle w:val="FontStyle85"/>
                <w:sz w:val="24"/>
                <w:szCs w:val="24"/>
              </w:rPr>
            </w:pPr>
          </w:p>
          <w:p w:rsidR="008B164D" w:rsidRPr="003965FD" w:rsidRDefault="008B164D" w:rsidP="003965FD">
            <w:pPr>
              <w:pStyle w:val="Style46"/>
              <w:widowControl/>
              <w:spacing w:line="240" w:lineRule="auto"/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pStyle w:val="Style23"/>
              <w:widowControl/>
              <w:ind w:left="2"/>
              <w:rPr>
                <w:rStyle w:val="FontStyle83"/>
                <w:sz w:val="24"/>
                <w:szCs w:val="24"/>
              </w:rPr>
            </w:pPr>
            <w:r w:rsidRPr="003965FD">
              <w:rPr>
                <w:rStyle w:val="FontStyle83"/>
                <w:sz w:val="24"/>
                <w:szCs w:val="24"/>
              </w:rPr>
              <w:t>Раздел 8. Транспорт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Объем грузоперевозок, тыс.тонн-км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 перевезенных пассажиров, тыс.чел./год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 транспортных и логистических компаний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  <w:trHeight w:val="753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2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Компании действующие в сфере транспорта и логистики</w:t>
            </w:r>
          </w:p>
        </w:tc>
        <w:tc>
          <w:tcPr>
            <w:tcW w:w="5442" w:type="dxa"/>
            <w:gridSpan w:val="8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3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pStyle w:val="Style23"/>
              <w:widowControl/>
              <w:ind w:left="2"/>
              <w:rPr>
                <w:rStyle w:val="FontStyle83"/>
                <w:sz w:val="24"/>
                <w:szCs w:val="24"/>
              </w:rPr>
            </w:pPr>
            <w:r w:rsidRPr="003965FD">
              <w:rPr>
                <w:rStyle w:val="FontStyle83"/>
                <w:sz w:val="24"/>
                <w:szCs w:val="24"/>
              </w:rPr>
              <w:t>Раздел 9. Сфера услуг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22"/>
              <w:rPr>
                <w:rStyle w:val="FontStyle86"/>
                <w:sz w:val="24"/>
                <w:szCs w:val="24"/>
              </w:rPr>
            </w:pPr>
            <w:bookmarkStart w:id="0" w:name="_GoBack"/>
            <w:r w:rsidRPr="003965FD">
              <w:rPr>
                <w:rStyle w:val="FontStyle86"/>
                <w:sz w:val="24"/>
                <w:szCs w:val="24"/>
              </w:rPr>
              <w:t>Розничный оборот, млн. руб</w:t>
            </w:r>
            <w:bookmarkEnd w:id="0"/>
            <w:r w:rsidRPr="003965FD"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Оборот общественного питания, млн. 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Объем оказанных платных услуг населению, млн. 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Филиалы крупных сетей предприятий розничной торговли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2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Компании действующие в сфере услуг</w:t>
            </w:r>
          </w:p>
        </w:tc>
        <w:tc>
          <w:tcPr>
            <w:tcW w:w="5442" w:type="dxa"/>
            <w:gridSpan w:val="8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1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pStyle w:val="Style23"/>
              <w:widowControl/>
              <w:ind w:left="2"/>
              <w:rPr>
                <w:rStyle w:val="FontStyle83"/>
                <w:sz w:val="24"/>
                <w:szCs w:val="24"/>
              </w:rPr>
            </w:pPr>
            <w:r w:rsidRPr="003965FD">
              <w:rPr>
                <w:rStyle w:val="FontStyle83"/>
                <w:sz w:val="24"/>
                <w:szCs w:val="24"/>
              </w:rPr>
              <w:t>Раздел 10. Малый бизнес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 малых предприятий, ед.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 занятого населения в малом бизнесе, чел.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 действующих на территории бизнес-объединений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Действующие на территории бизнес-объединения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3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2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Крупные объекты малого предпринимательства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1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pStyle w:val="Style23"/>
              <w:widowControl/>
              <w:ind w:left="2"/>
              <w:rPr>
                <w:rStyle w:val="FontStyle83"/>
                <w:sz w:val="24"/>
                <w:szCs w:val="24"/>
              </w:rPr>
            </w:pPr>
            <w:r w:rsidRPr="003965FD">
              <w:rPr>
                <w:rStyle w:val="FontStyle83"/>
                <w:sz w:val="24"/>
                <w:szCs w:val="24"/>
              </w:rPr>
              <w:t>Раздел 11. Туристическая отрасль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Общее число мест размещения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2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Количество туристических агентств на территории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 действующих туристических маршрутов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Туристические маршруты не официальные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Объекты размещения и рекреации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Style w:val="FontStyle6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2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Туристические агентства действующие на территории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2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Действующие туристические маршруты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2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3965FD">
              <w:rPr>
                <w:rFonts w:ascii="Times New Roman" w:hAnsi="Times New Roman"/>
                <w:b/>
                <w:bCs/>
                <w:szCs w:val="24"/>
              </w:rPr>
              <w:t>Раздел 12. Бюджет муниципального образования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Доходы всего, тыс. 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28 765,1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 в т.ч. собственные, тыс. 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2 067,0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 в т.ч. за счет других бюджетов, тыс. 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26 698,1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Уровень дотационности</w:t>
            </w:r>
          </w:p>
        </w:tc>
        <w:tc>
          <w:tcPr>
            <w:tcW w:w="2757" w:type="dxa"/>
            <w:gridSpan w:val="7"/>
          </w:tcPr>
          <w:p w:rsidR="008B164D" w:rsidRPr="00E2730C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&gt; </w:t>
            </w:r>
            <w:r>
              <w:rPr>
                <w:rFonts w:ascii="Times New Roman" w:hAnsi="Times New Roman"/>
                <w:szCs w:val="24"/>
              </w:rPr>
              <w:t>70 %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Расходы всего, тыс. 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28 532,7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 в т.ч. на поддержку с/х, тыс. руб.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 в т.ч. на поддержку малого предпринимательства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Сальдо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+232,4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965FD">
              <w:rPr>
                <w:rStyle w:val="FontStyle86"/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 для инвестиций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pStyle w:val="Style23"/>
              <w:widowControl/>
              <w:ind w:left="2"/>
              <w:rPr>
                <w:rStyle w:val="FontStyle83"/>
                <w:sz w:val="24"/>
                <w:szCs w:val="24"/>
              </w:rPr>
            </w:pPr>
            <w:r w:rsidRPr="003965FD">
              <w:rPr>
                <w:rStyle w:val="FontStyle83"/>
                <w:sz w:val="24"/>
                <w:szCs w:val="24"/>
              </w:rPr>
              <w:t>Раздел 13. Земельный фонд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23"/>
              <w:widowControl/>
              <w:ind w:left="5"/>
              <w:rPr>
                <w:rStyle w:val="FontStyle83"/>
                <w:sz w:val="24"/>
                <w:szCs w:val="24"/>
              </w:rPr>
            </w:pPr>
            <w:r w:rsidRPr="003965FD">
              <w:rPr>
                <w:rStyle w:val="FontStyle83"/>
                <w:sz w:val="24"/>
                <w:szCs w:val="24"/>
              </w:rPr>
              <w:t>Структура земель по назначению: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Всего площадь земель, тыс.га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439,2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земли поселений, тыс.га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земли промышленного назначения, тыс.га</w:t>
            </w:r>
          </w:p>
        </w:tc>
        <w:tc>
          <w:tcPr>
            <w:tcW w:w="2757" w:type="dxa"/>
            <w:gridSpan w:val="7"/>
          </w:tcPr>
          <w:p w:rsidR="008B164D" w:rsidRPr="00E2730C" w:rsidRDefault="008B164D" w:rsidP="00E2730C">
            <w:pPr>
              <w:pStyle w:val="Style42"/>
              <w:widowControl/>
              <w:jc w:val="center"/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730C"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земли сельскохозяйственного назначения, тыс.га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земли водного и лесного фонда, тыс.га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23"/>
              <w:widowControl/>
              <w:ind w:left="10"/>
              <w:rPr>
                <w:rStyle w:val="FontStyle83"/>
                <w:b w:val="0"/>
                <w:bCs w:val="0"/>
                <w:sz w:val="24"/>
                <w:szCs w:val="24"/>
              </w:rPr>
            </w:pPr>
            <w:r w:rsidRPr="003965FD">
              <w:rPr>
                <w:rStyle w:val="FontStyle83"/>
                <w:b w:val="0"/>
                <w:bCs w:val="0"/>
                <w:sz w:val="24"/>
                <w:szCs w:val="24"/>
              </w:rPr>
              <w:t>Кадастровая стоимость земли по назначению:</w:t>
            </w:r>
          </w:p>
        </w:tc>
        <w:tc>
          <w:tcPr>
            <w:tcW w:w="2757" w:type="dxa"/>
            <w:gridSpan w:val="7"/>
          </w:tcPr>
          <w:p w:rsidR="008B164D" w:rsidRDefault="008B164D" w:rsidP="00E2730C">
            <w:pPr>
              <w:widowControl/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F62C78"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Земли гор. поселений (жилая застройка), руб./кв.м.</w:t>
            </w:r>
          </w:p>
        </w:tc>
        <w:tc>
          <w:tcPr>
            <w:tcW w:w="2757" w:type="dxa"/>
            <w:gridSpan w:val="7"/>
          </w:tcPr>
          <w:p w:rsidR="008B164D" w:rsidRDefault="008B164D" w:rsidP="00E2730C">
            <w:pPr>
              <w:widowControl/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F62C78"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Земли гор. поселений (промышленность), руб./кв.м.</w:t>
            </w:r>
          </w:p>
        </w:tc>
        <w:tc>
          <w:tcPr>
            <w:tcW w:w="2757" w:type="dxa"/>
            <w:gridSpan w:val="7"/>
          </w:tcPr>
          <w:p w:rsidR="008B164D" w:rsidRDefault="008B164D" w:rsidP="00E2730C">
            <w:pPr>
              <w:widowControl/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F62C78"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Земли гор. поселений (рекреация), руб./кв.м.</w:t>
            </w:r>
          </w:p>
        </w:tc>
        <w:tc>
          <w:tcPr>
            <w:tcW w:w="2757" w:type="dxa"/>
            <w:gridSpan w:val="7"/>
          </w:tcPr>
          <w:p w:rsidR="008B164D" w:rsidRDefault="008B164D" w:rsidP="00E2730C">
            <w:pPr>
              <w:widowControl/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F62C78"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Земли промышленности вне гор. поселений, руб.кв.м.</w:t>
            </w:r>
          </w:p>
        </w:tc>
        <w:tc>
          <w:tcPr>
            <w:tcW w:w="2757" w:type="dxa"/>
            <w:gridSpan w:val="7"/>
          </w:tcPr>
          <w:p w:rsidR="008B164D" w:rsidRDefault="008B164D" w:rsidP="00E2730C">
            <w:pPr>
              <w:widowControl/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F62C78"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Земли рекреации вне гор. поселений, руб./кв.м.</w:t>
            </w:r>
          </w:p>
        </w:tc>
        <w:tc>
          <w:tcPr>
            <w:tcW w:w="2757" w:type="dxa"/>
            <w:gridSpan w:val="7"/>
          </w:tcPr>
          <w:p w:rsidR="008B164D" w:rsidRDefault="008B164D" w:rsidP="00E2730C">
            <w:pPr>
              <w:widowControl/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F62C78"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Земли сельхозназначения вне поселений, руб./кв.м.</w:t>
            </w:r>
          </w:p>
        </w:tc>
        <w:tc>
          <w:tcPr>
            <w:tcW w:w="2757" w:type="dxa"/>
            <w:gridSpan w:val="7"/>
          </w:tcPr>
          <w:p w:rsidR="008B164D" w:rsidRDefault="008B164D" w:rsidP="00E2730C">
            <w:pPr>
              <w:widowControl/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F62C78"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Подготовленные участки/ промышленные площадки для осуществления инвестиций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5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Ответственные лица и организации по вопросам земельных отношений в МО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Style w:val="FontStyle8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4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Раздел 14. Природные ресурсы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Запасы природных ресурсов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2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Перечень месторождений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1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Раздел 15. Энергия и коммуникации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6A7195" w:rsidRDefault="008B164D" w:rsidP="003965FD">
            <w:pPr>
              <w:pStyle w:val="Style23"/>
              <w:widowControl/>
              <w:ind w:left="10"/>
              <w:rPr>
                <w:rStyle w:val="FontStyle83"/>
                <w:b w:val="0"/>
                <w:bCs w:val="0"/>
                <w:color w:val="auto"/>
                <w:sz w:val="24"/>
                <w:szCs w:val="24"/>
              </w:rPr>
            </w:pPr>
            <w:r w:rsidRPr="006A7195">
              <w:rPr>
                <w:rStyle w:val="FontStyle83"/>
                <w:b w:val="0"/>
                <w:bCs w:val="0"/>
                <w:color w:val="auto"/>
                <w:sz w:val="24"/>
                <w:szCs w:val="24"/>
              </w:rPr>
              <w:t>Располагаемая мощность энергосетей, МВт</w:t>
            </w:r>
          </w:p>
        </w:tc>
        <w:tc>
          <w:tcPr>
            <w:tcW w:w="2757" w:type="dxa"/>
            <w:gridSpan w:val="7"/>
          </w:tcPr>
          <w:p w:rsidR="008B164D" w:rsidRPr="006A7195" w:rsidRDefault="008B164D" w:rsidP="00E2730C">
            <w:pPr>
              <w:pStyle w:val="Style42"/>
              <w:widowControl/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7195"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  <w:t>н/д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Линия 6,0 кВ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Резерв мощностей для подключения, МВт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Тарифы на электроэнергию, руб./КВт.ч.</w:t>
            </w:r>
          </w:p>
        </w:tc>
        <w:tc>
          <w:tcPr>
            <w:tcW w:w="2757" w:type="dxa"/>
            <w:gridSpan w:val="7"/>
          </w:tcPr>
          <w:p w:rsidR="008B164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1,335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3,629 НН/2,841 СН2</w:t>
            </w:r>
          </w:p>
        </w:tc>
        <w:tc>
          <w:tcPr>
            <w:tcW w:w="2685" w:type="dxa"/>
          </w:tcPr>
          <w:p w:rsidR="008B164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населения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организаций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23"/>
              <w:widowControl/>
              <w:ind w:left="10"/>
              <w:rPr>
                <w:rStyle w:val="FontStyle83"/>
                <w:b w:val="0"/>
                <w:bCs w:val="0"/>
                <w:sz w:val="24"/>
                <w:szCs w:val="24"/>
              </w:rPr>
            </w:pPr>
            <w:r w:rsidRPr="003965FD">
              <w:rPr>
                <w:rStyle w:val="FontStyle83"/>
                <w:b w:val="0"/>
                <w:bCs w:val="0"/>
                <w:sz w:val="24"/>
                <w:szCs w:val="24"/>
              </w:rPr>
              <w:t>Наличие подведенного магистрального газопровода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В случае отсутствия - планы по подведению, год/объем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Стоимость потребления природного газа, руб./куб.м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Стоимость потребления сжиженного газа, руб./кг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23"/>
              <w:widowControl/>
              <w:ind w:left="10"/>
              <w:rPr>
                <w:rStyle w:val="FontStyle83"/>
                <w:sz w:val="24"/>
                <w:szCs w:val="24"/>
              </w:rPr>
            </w:pPr>
            <w:r w:rsidRPr="003965FD">
              <w:rPr>
                <w:rStyle w:val="FontStyle83"/>
                <w:sz w:val="24"/>
                <w:szCs w:val="24"/>
              </w:rPr>
              <w:t>Мощность источников водоснабжения, тыс. куб.м/ сут.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600,0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Среднесуточный отпуск потребителям, тыс.куб.м/ сут.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108,2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в т.ч. организациям, тыс.куб.м/ сут.</w:t>
            </w:r>
          </w:p>
        </w:tc>
        <w:tc>
          <w:tcPr>
            <w:tcW w:w="2757" w:type="dxa"/>
            <w:gridSpan w:val="7"/>
          </w:tcPr>
          <w:p w:rsidR="008B164D" w:rsidRPr="00440FAE" w:rsidRDefault="008B164D" w:rsidP="00440FAE">
            <w:pPr>
              <w:pStyle w:val="Style17"/>
              <w:widowControl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440FAE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Стоимость потребления воды, руб./ куб.м</w:t>
            </w:r>
          </w:p>
        </w:tc>
        <w:tc>
          <w:tcPr>
            <w:tcW w:w="2757" w:type="dxa"/>
            <w:gridSpan w:val="7"/>
          </w:tcPr>
          <w:p w:rsidR="008B164D" w:rsidRPr="00440FAE" w:rsidRDefault="008B164D" w:rsidP="00440FAE">
            <w:pPr>
              <w:pStyle w:val="Style17"/>
              <w:widowControl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23"/>
              <w:widowControl/>
              <w:ind w:left="10"/>
              <w:rPr>
                <w:rStyle w:val="FontStyle83"/>
                <w:sz w:val="24"/>
                <w:szCs w:val="24"/>
              </w:rPr>
            </w:pPr>
            <w:r w:rsidRPr="003965FD">
              <w:rPr>
                <w:rStyle w:val="FontStyle83"/>
                <w:sz w:val="24"/>
                <w:szCs w:val="24"/>
              </w:rPr>
              <w:t>Мощность очистных сооружений, тыс. куб.м/ сут.</w:t>
            </w:r>
          </w:p>
        </w:tc>
        <w:tc>
          <w:tcPr>
            <w:tcW w:w="2757" w:type="dxa"/>
            <w:gridSpan w:val="7"/>
          </w:tcPr>
          <w:p w:rsidR="008B164D" w:rsidRPr="00440FAE" w:rsidRDefault="008B164D" w:rsidP="00440FAE">
            <w:pPr>
              <w:pStyle w:val="Style17"/>
              <w:widowControl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440FAE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864</w:t>
            </w:r>
            <w:r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резерв мощностей очистных сооружений, %</w:t>
            </w:r>
          </w:p>
        </w:tc>
        <w:tc>
          <w:tcPr>
            <w:tcW w:w="2757" w:type="dxa"/>
            <w:gridSpan w:val="7"/>
          </w:tcPr>
          <w:p w:rsidR="008B164D" w:rsidRPr="00440FAE" w:rsidRDefault="008B164D" w:rsidP="00440FAE">
            <w:pPr>
              <w:pStyle w:val="Style17"/>
              <w:widowControl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440FAE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Стоимость отведения стоков, руб./ куб.м</w:t>
            </w:r>
          </w:p>
        </w:tc>
        <w:tc>
          <w:tcPr>
            <w:tcW w:w="2757" w:type="dxa"/>
            <w:gridSpan w:val="7"/>
          </w:tcPr>
          <w:p w:rsidR="008B164D" w:rsidRPr="00440FAE" w:rsidRDefault="008B164D" w:rsidP="00440FAE">
            <w:pPr>
              <w:pStyle w:val="Style17"/>
              <w:widowControl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Организации отвечающие за вопросы подключения к коммуникациям                 Приложение 4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Раздел 16.  География. Транспорт. Логистика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Место на карте области</w:t>
            </w:r>
          </w:p>
        </w:tc>
        <w:tc>
          <w:tcPr>
            <w:tcW w:w="2757" w:type="dxa"/>
            <w:gridSpan w:val="7"/>
          </w:tcPr>
          <w:p w:rsidR="008B164D" w:rsidRPr="006A7195" w:rsidRDefault="008B164D" w:rsidP="006A7195">
            <w:pPr>
              <w:pStyle w:val="Style42"/>
              <w:widowControl/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7195"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  <w:t>Юго-запад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Отдаленность от областного центра, км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364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Наличие государственной границы в рамках МО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Действующие пограничные переходы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8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3"/>
                <w:sz w:val="24"/>
                <w:szCs w:val="24"/>
              </w:rPr>
              <w:t xml:space="preserve">- </w:t>
            </w:r>
            <w:r w:rsidRPr="003965FD">
              <w:rPr>
                <w:rStyle w:val="FontStyle86"/>
                <w:sz w:val="24"/>
                <w:szCs w:val="24"/>
              </w:rPr>
              <w:t>пешеходный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8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 автомобильный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8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- железнодорожный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Наличие автотрассы федерального значения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Автодороги с твердым покрытием, км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54"/>
              <w:rPr>
                <w:rStyle w:val="FontStyle86"/>
                <w:sz w:val="24"/>
                <w:szCs w:val="24"/>
                <w:vertAlign w:val="superscript"/>
              </w:rPr>
            </w:pPr>
            <w:r w:rsidRPr="003965FD">
              <w:rPr>
                <w:rStyle w:val="FontStyle86"/>
                <w:sz w:val="24"/>
                <w:szCs w:val="24"/>
              </w:rPr>
              <w:t>Плотность автодорожной сети, км/км</w:t>
            </w:r>
            <w:r w:rsidRPr="003965FD">
              <w:rPr>
                <w:rStyle w:val="FontStyle8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Наличие железнодорожной ветки сообщения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58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Пункты пассажирского сообщения</w:t>
            </w:r>
          </w:p>
        </w:tc>
        <w:tc>
          <w:tcPr>
            <w:tcW w:w="2757" w:type="dxa"/>
            <w:gridSpan w:val="7"/>
          </w:tcPr>
          <w:p w:rsidR="008B164D" w:rsidRPr="00C06E8C" w:rsidRDefault="008B164D" w:rsidP="004338E0">
            <w:pPr>
              <w:pStyle w:val="Style17"/>
              <w:widowControl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C06E8C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58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Пункты товарных станций</w:t>
            </w:r>
          </w:p>
        </w:tc>
        <w:tc>
          <w:tcPr>
            <w:tcW w:w="2757" w:type="dxa"/>
            <w:gridSpan w:val="7"/>
          </w:tcPr>
          <w:p w:rsidR="008B164D" w:rsidRPr="00C06E8C" w:rsidRDefault="008B164D" w:rsidP="004338E0">
            <w:pPr>
              <w:pStyle w:val="Style17"/>
              <w:widowControl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C06E8C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Наличие и площадь складов временного хранения (СВХ)</w:t>
            </w:r>
          </w:p>
        </w:tc>
        <w:tc>
          <w:tcPr>
            <w:tcW w:w="2757" w:type="dxa"/>
            <w:gridSpan w:val="7"/>
          </w:tcPr>
          <w:p w:rsidR="008B164D" w:rsidRPr="00C06E8C" w:rsidRDefault="008B164D" w:rsidP="004338E0">
            <w:pPr>
              <w:pStyle w:val="Style17"/>
              <w:widowControl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C06E8C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Наличие и площадь арендуемых складских помещений</w:t>
            </w:r>
          </w:p>
        </w:tc>
        <w:tc>
          <w:tcPr>
            <w:tcW w:w="2757" w:type="dxa"/>
            <w:gridSpan w:val="7"/>
          </w:tcPr>
          <w:p w:rsidR="008B164D" w:rsidRPr="00C06E8C" w:rsidRDefault="008B164D" w:rsidP="004338E0">
            <w:pPr>
              <w:pStyle w:val="Style17"/>
              <w:widowControl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C06E8C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Наличие профессиональных логистических операторов</w:t>
            </w:r>
          </w:p>
        </w:tc>
        <w:tc>
          <w:tcPr>
            <w:tcW w:w="2757" w:type="dxa"/>
            <w:gridSpan w:val="7"/>
          </w:tcPr>
          <w:p w:rsidR="008B164D" w:rsidRPr="00C06E8C" w:rsidRDefault="008B164D" w:rsidP="004338E0">
            <w:pPr>
              <w:pStyle w:val="Style17"/>
              <w:widowControl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C06E8C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Профессиональные компании в сфере логистики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3</w:t>
            </w:r>
          </w:p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Раздел 17. Связь и СМИ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  <w:lang w:val="en-US"/>
              </w:rPr>
            </w:pPr>
            <w:r w:rsidRPr="003965FD">
              <w:rPr>
                <w:rStyle w:val="FontStyle86"/>
                <w:sz w:val="24"/>
                <w:szCs w:val="24"/>
              </w:rPr>
              <w:t xml:space="preserve">Степень покрытия </w:t>
            </w:r>
            <w:r w:rsidRPr="003965FD">
              <w:rPr>
                <w:rStyle w:val="FontStyle86"/>
                <w:sz w:val="24"/>
                <w:szCs w:val="24"/>
                <w:lang w:val="en-US"/>
              </w:rPr>
              <w:t>GSM</w:t>
            </w:r>
          </w:p>
        </w:tc>
        <w:tc>
          <w:tcPr>
            <w:tcW w:w="2757" w:type="dxa"/>
            <w:gridSpan w:val="7"/>
          </w:tcPr>
          <w:p w:rsidR="008B164D" w:rsidRPr="00B45ABE" w:rsidRDefault="008B164D" w:rsidP="004338E0">
            <w:pPr>
              <w:pStyle w:val="Style42"/>
              <w:widowControl/>
              <w:jc w:val="center"/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ABE"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5ABE"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Телефонизация, тел/тыс.жителей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335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Доступ к скоростному интернет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Местные СМИ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Список местных СМИ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3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Раздел 18. Текущая инвестиционная активность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Реализуемые инвестиционные проекты</w:t>
            </w:r>
          </w:p>
        </w:tc>
        <w:tc>
          <w:tcPr>
            <w:tcW w:w="2757" w:type="dxa"/>
            <w:gridSpan w:val="7"/>
          </w:tcPr>
          <w:p w:rsidR="008B164D" w:rsidRPr="00C06E8C" w:rsidRDefault="008B164D" w:rsidP="004338E0">
            <w:pPr>
              <w:pStyle w:val="Style42"/>
              <w:widowControl/>
              <w:jc w:val="center"/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E8C"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Заявленные (перспективные) инвестиционные проекты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Комплексное развитие систем коммунальной инфраструктуры Мурманской области на 2011-2015  годы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Информация об инвестиционных проектах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6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Раздел 19. Административные инициативы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757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Значение</w:t>
            </w:r>
          </w:p>
        </w:tc>
        <w:tc>
          <w:tcPr>
            <w:tcW w:w="2685" w:type="dxa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29"/>
              <w:widowControl/>
              <w:jc w:val="both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Действующая стратегия развития МО</w:t>
            </w:r>
          </w:p>
        </w:tc>
        <w:tc>
          <w:tcPr>
            <w:tcW w:w="2757" w:type="dxa"/>
            <w:gridSpan w:val="7"/>
          </w:tcPr>
          <w:p w:rsidR="008B164D" w:rsidRPr="00C06E8C" w:rsidRDefault="008B164D" w:rsidP="00C06E8C">
            <w:pPr>
              <w:pStyle w:val="Style42"/>
              <w:widowControl/>
              <w:jc w:val="center"/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E8C"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29"/>
              <w:widowControl/>
              <w:spacing w:line="288" w:lineRule="exact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Наличие функционирующих бизнес-инкубаторов</w:t>
            </w:r>
          </w:p>
        </w:tc>
        <w:tc>
          <w:tcPr>
            <w:tcW w:w="2757" w:type="dxa"/>
            <w:gridSpan w:val="7"/>
          </w:tcPr>
          <w:p w:rsidR="008B164D" w:rsidRPr="00C06E8C" w:rsidRDefault="008B164D" w:rsidP="00C06E8C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Наличие подготовленных инвестиционных площадок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Наличие предлагаемых для реализации проектов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Основные тезисы стратегии МО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См. раздел 21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Перечень промышленных площадок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5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35"/>
              <w:widowControl/>
              <w:spacing w:line="288" w:lineRule="exact"/>
              <w:ind w:left="5"/>
              <w:jc w:val="left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Перечень предлагаемых к рассмотрению инвестиционных проектов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6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39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Перечень местных программ/ инициатив</w:t>
            </w:r>
          </w:p>
        </w:tc>
        <w:tc>
          <w:tcPr>
            <w:tcW w:w="2757" w:type="dxa"/>
            <w:gridSpan w:val="7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Приложение 7</w:t>
            </w:r>
          </w:p>
        </w:tc>
        <w:tc>
          <w:tcPr>
            <w:tcW w:w="268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3965FD">
              <w:rPr>
                <w:rStyle w:val="FontStyle83"/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965F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-анализ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Сильные стороны</w:t>
            </w:r>
          </w:p>
        </w:tc>
        <w:tc>
          <w:tcPr>
            <w:tcW w:w="4958" w:type="dxa"/>
            <w:gridSpan w:val="6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Слабые стороны </w:t>
            </w:r>
          </w:p>
        </w:tc>
      </w:tr>
      <w:tr w:rsidR="008B164D" w:rsidRPr="003965FD" w:rsidTr="0057739E">
        <w:trPr>
          <w:gridAfter w:val="1"/>
          <w:wAfter w:w="236" w:type="dxa"/>
          <w:trHeight w:val="379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42"/>
              <w:widowControl/>
              <w:jc w:val="center"/>
              <w:rPr>
                <w:rStyle w:val="FontStyle66"/>
                <w:sz w:val="24"/>
                <w:szCs w:val="24"/>
              </w:rPr>
            </w:pPr>
            <w:r w:rsidRPr="003965FD">
              <w:rPr>
                <w:rStyle w:val="FontStyle78"/>
                <w:rFonts w:ascii="Calibri" w:hAnsi="Calibri" w:cs="Calibri"/>
                <w:sz w:val="24"/>
                <w:szCs w:val="24"/>
              </w:rPr>
              <w:t>ГЕОГРАФИЯ И ТРАНСПОРТ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  <w:trHeight w:val="271"/>
        </w:trPr>
        <w:tc>
          <w:tcPr>
            <w:tcW w:w="4483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Местоположение привлекательно для развития туризма</w:t>
            </w:r>
          </w:p>
        </w:tc>
        <w:tc>
          <w:tcPr>
            <w:tcW w:w="4958" w:type="dxa"/>
            <w:gridSpan w:val="6"/>
          </w:tcPr>
          <w:p w:rsidR="008B164D" w:rsidRPr="002D0B41" w:rsidRDefault="008B164D" w:rsidP="002D0B41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2D0B41">
              <w:rPr>
                <w:rFonts w:ascii="Times New Roman" w:hAnsi="Times New Roman"/>
                <w:sz w:val="22"/>
                <w:szCs w:val="22"/>
              </w:rPr>
              <w:t>еразвитость сети автомобильных дорог и слабое развитие придорожного сервиса, которые делают труднодоступными отдаленные от районного центра территории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16"/>
              <w:widowControl/>
              <w:ind w:left="3437"/>
              <w:rPr>
                <w:rStyle w:val="FontStyle78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78"/>
                <w:rFonts w:ascii="Calibri" w:hAnsi="Calibri" w:cs="Calibri"/>
                <w:sz w:val="24"/>
                <w:szCs w:val="24"/>
              </w:rPr>
              <w:t>ПРИРОДНЫЕ РЕСУРСЫ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8" w:type="dxa"/>
            <w:gridSpan w:val="6"/>
          </w:tcPr>
          <w:p w:rsidR="008B164D" w:rsidRPr="003965FD" w:rsidRDefault="008B164D" w:rsidP="00BA47F5">
            <w:pPr>
              <w:widowControl/>
              <w:spacing w:line="240" w:lineRule="auto"/>
              <w:ind w:left="0" w:hanging="108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Отсутствие крупных месторождений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16"/>
              <w:widowControl/>
              <w:ind w:left="2746"/>
              <w:rPr>
                <w:rStyle w:val="FontStyle78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78"/>
                <w:rFonts w:ascii="Calibri" w:hAnsi="Calibri" w:cs="Calibri"/>
                <w:sz w:val="24"/>
                <w:szCs w:val="24"/>
              </w:rPr>
              <w:t>НАСЕЛЕНИЕ И ТРУДОВЫЕ РЕСУРСЫ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8" w:type="dxa"/>
            <w:gridSpan w:val="6"/>
          </w:tcPr>
          <w:p w:rsidR="008B164D" w:rsidRPr="00BA47F5" w:rsidRDefault="008B164D" w:rsidP="00BA47F5">
            <w:pPr>
              <w:widowControl/>
              <w:spacing w:line="240" w:lineRule="auto"/>
              <w:ind w:left="0" w:hanging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A47F5">
              <w:rPr>
                <w:rFonts w:ascii="Times New Roman" w:hAnsi="Times New Roman"/>
                <w:sz w:val="22"/>
                <w:szCs w:val="22"/>
              </w:rPr>
              <w:t>изкая рождаемость, миграция молодежи</w:t>
            </w:r>
            <w:r>
              <w:rPr>
                <w:rFonts w:ascii="Times New Roman" w:hAnsi="Times New Roman"/>
                <w:sz w:val="22"/>
                <w:szCs w:val="22"/>
              </w:rPr>
              <w:t>, стареющее население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78"/>
                <w:sz w:val="24"/>
                <w:szCs w:val="24"/>
              </w:rPr>
              <w:t>ЭКОНОМИКА И ФИНАНСЫ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BA47F5" w:rsidRDefault="008B164D" w:rsidP="00BA47F5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BA47F5">
              <w:rPr>
                <w:rFonts w:ascii="Times New Roman" w:hAnsi="Times New Roman"/>
                <w:sz w:val="22"/>
                <w:szCs w:val="22"/>
              </w:rPr>
              <w:t>Дополнительное участие в большем количестве федеральных и региональных целевых программ</w:t>
            </w:r>
          </w:p>
        </w:tc>
        <w:tc>
          <w:tcPr>
            <w:tcW w:w="4958" w:type="dxa"/>
            <w:gridSpan w:val="6"/>
          </w:tcPr>
          <w:p w:rsidR="008B164D" w:rsidRPr="00B14D50" w:rsidRDefault="008B164D" w:rsidP="00B14D50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B14D50">
              <w:rPr>
                <w:rFonts w:ascii="Times New Roman" w:hAnsi="Times New Roman"/>
                <w:sz w:val="22"/>
                <w:szCs w:val="22"/>
              </w:rPr>
              <w:t>Низкая доходная база поселения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78"/>
                <w:sz w:val="24"/>
                <w:szCs w:val="24"/>
              </w:rPr>
              <w:t>ИНЖЕНЕРНАЯ ИНФРАСТРУКТУРА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676E05" w:rsidRDefault="008B164D" w:rsidP="00676E05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2"/>
              </w:rPr>
            </w:pPr>
            <w:r w:rsidRPr="00676E05">
              <w:rPr>
                <w:rFonts w:ascii="Times New Roman" w:hAnsi="Times New Roman"/>
                <w:sz w:val="22"/>
                <w:szCs w:val="22"/>
              </w:rPr>
              <w:t>Отсутствие химической водоочистки, собственная бойлерная</w:t>
            </w:r>
          </w:p>
          <w:p w:rsidR="008B164D" w:rsidRPr="003965FD" w:rsidRDefault="008B164D" w:rsidP="00676E05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8" w:type="dxa"/>
            <w:gridSpan w:val="6"/>
          </w:tcPr>
          <w:p w:rsidR="008B164D" w:rsidRPr="00676E05" w:rsidRDefault="008B164D" w:rsidP="00676E05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2"/>
              </w:rPr>
            </w:pPr>
            <w:r w:rsidRPr="00676E05">
              <w:rPr>
                <w:rFonts w:ascii="Times New Roman" w:hAnsi="Times New Roman"/>
                <w:sz w:val="22"/>
                <w:szCs w:val="22"/>
              </w:rPr>
              <w:t>Разбросанность объектов ЖКХ, большая протяженность коммуникаций на единицу производимой коммунальной продукции, износ объектов ЖКХ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78"/>
                <w:sz w:val="24"/>
                <w:szCs w:val="24"/>
              </w:rPr>
              <w:t>МЕСТНОЕ САМОУПРАВЛЕНИЕ И ИНИЦИАТИВЫ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3965FD" w:rsidRDefault="008B164D" w:rsidP="00676E05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и участие в МЦП</w:t>
            </w:r>
          </w:p>
        </w:tc>
        <w:tc>
          <w:tcPr>
            <w:tcW w:w="4958" w:type="dxa"/>
            <w:gridSpan w:val="6"/>
          </w:tcPr>
          <w:p w:rsidR="008B164D" w:rsidRPr="003965FD" w:rsidRDefault="008B164D" w:rsidP="00676E05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квалифицированных кадров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78"/>
                <w:sz w:val="24"/>
                <w:szCs w:val="24"/>
              </w:rPr>
              <w:t>ПРОЧИЕ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Возможности</w:t>
            </w:r>
          </w:p>
        </w:tc>
        <w:tc>
          <w:tcPr>
            <w:tcW w:w="4958" w:type="dxa"/>
            <w:gridSpan w:val="6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Угрозы 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42"/>
              <w:widowControl/>
              <w:jc w:val="center"/>
              <w:rPr>
                <w:b/>
                <w:bCs/>
                <w:color w:val="000000"/>
              </w:rPr>
            </w:pPr>
            <w:r w:rsidRPr="003965FD">
              <w:rPr>
                <w:rStyle w:val="FontStyle78"/>
                <w:rFonts w:ascii="Calibri" w:hAnsi="Calibri" w:cs="Calibri"/>
                <w:sz w:val="24"/>
                <w:szCs w:val="24"/>
              </w:rPr>
              <w:t>ГЕОГРАФИЯ И ТРАНСПОРТ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8" w:type="dxa"/>
            <w:gridSpan w:val="6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16"/>
              <w:widowControl/>
              <w:ind w:left="3437"/>
              <w:rPr>
                <w:rStyle w:val="FontStyle78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78"/>
                <w:rFonts w:ascii="Calibri" w:hAnsi="Calibri" w:cs="Calibri"/>
                <w:sz w:val="24"/>
                <w:szCs w:val="24"/>
              </w:rPr>
              <w:t>ПРИРОДНЫЕ РЕСУРСЫ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8" w:type="dxa"/>
            <w:gridSpan w:val="6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16"/>
              <w:widowControl/>
              <w:ind w:left="2746"/>
              <w:rPr>
                <w:rStyle w:val="FontStyle78"/>
                <w:rFonts w:ascii="Calibri" w:hAnsi="Calibri" w:cs="Calibri"/>
                <w:sz w:val="24"/>
                <w:szCs w:val="24"/>
              </w:rPr>
            </w:pPr>
            <w:r w:rsidRPr="003965FD">
              <w:rPr>
                <w:rStyle w:val="FontStyle78"/>
                <w:rFonts w:ascii="Calibri" w:hAnsi="Calibri" w:cs="Calibri"/>
                <w:sz w:val="24"/>
                <w:szCs w:val="24"/>
              </w:rPr>
              <w:t xml:space="preserve">   НАСЕЛЕНИЕ И ТРУДОВЫЕ РЕСУРСЫ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8" w:type="dxa"/>
            <w:gridSpan w:val="6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Миграция населения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78"/>
                <w:sz w:val="24"/>
                <w:szCs w:val="24"/>
              </w:rPr>
              <w:t>ЭКОНОМИКА И ФИНАНСЫ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8" w:type="dxa"/>
            <w:gridSpan w:val="6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78"/>
                <w:sz w:val="24"/>
                <w:szCs w:val="24"/>
              </w:rPr>
              <w:t>ИНЖЕНЕРНАЯ ИНФРАСТРУКТУРА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8" w:type="dxa"/>
            <w:gridSpan w:val="6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965FD">
              <w:rPr>
                <w:rStyle w:val="FontStyle78"/>
                <w:sz w:val="24"/>
                <w:szCs w:val="24"/>
              </w:rPr>
              <w:t>МЕСТНОЕ САМОУПРАВЛЕНИЕ И ИНИЦИАТИВЫ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4483" w:type="dxa"/>
            <w:gridSpan w:val="3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8" w:type="dxa"/>
            <w:gridSpan w:val="6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78"/>
                <w:sz w:val="24"/>
                <w:szCs w:val="24"/>
              </w:rPr>
            </w:pPr>
            <w:r w:rsidRPr="003965FD">
              <w:rPr>
                <w:rStyle w:val="FontStyle78"/>
                <w:sz w:val="24"/>
                <w:szCs w:val="24"/>
              </w:rPr>
              <w:t>ПРОЧИЕ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Style w:val="FontStyle8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5FD">
              <w:rPr>
                <w:rStyle w:val="FontStyle85"/>
                <w:rFonts w:ascii="Times New Roman" w:hAnsi="Times New Roman" w:cs="Times New Roman"/>
                <w:color w:val="auto"/>
                <w:sz w:val="24"/>
                <w:szCs w:val="24"/>
              </w:rPr>
              <w:t>Раздел 21. Возможности и преимущества для привлечения инвестиций</w:t>
            </w: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31"/>
              <w:widowControl/>
              <w:rPr>
                <w:rStyle w:val="FontStyle85"/>
                <w:b w:val="0"/>
                <w:bCs w:val="0"/>
                <w:sz w:val="24"/>
                <w:szCs w:val="24"/>
              </w:rPr>
            </w:pPr>
            <w:r w:rsidRPr="003965FD">
              <w:rPr>
                <w:rStyle w:val="FontStyle85"/>
                <w:b w:val="0"/>
                <w:bCs w:val="0"/>
                <w:sz w:val="24"/>
                <w:szCs w:val="24"/>
              </w:rPr>
              <w:t>Энергия и коммуникации: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31"/>
              <w:widowControl/>
              <w:rPr>
                <w:rStyle w:val="FontStyle85"/>
                <w:b w:val="0"/>
                <w:bCs w:val="0"/>
                <w:sz w:val="24"/>
                <w:szCs w:val="24"/>
              </w:rPr>
            </w:pPr>
            <w:r w:rsidRPr="003965FD">
              <w:rPr>
                <w:rStyle w:val="FontStyle85"/>
                <w:b w:val="0"/>
                <w:bCs w:val="0"/>
                <w:sz w:val="24"/>
                <w:szCs w:val="24"/>
              </w:rPr>
              <w:t>Трудовой потенциал:</w:t>
            </w:r>
          </w:p>
          <w:p w:rsidR="008B164D" w:rsidRPr="003965FD" w:rsidRDefault="008B164D" w:rsidP="003965FD">
            <w:pPr>
              <w:pStyle w:val="Style31"/>
              <w:widowControl/>
              <w:rPr>
                <w:rStyle w:val="FontStyle85"/>
                <w:b w:val="0"/>
                <w:bCs w:val="0"/>
                <w:sz w:val="24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31"/>
              <w:widowControl/>
              <w:spacing w:before="34"/>
              <w:ind w:left="5"/>
              <w:rPr>
                <w:rStyle w:val="FontStyle85"/>
                <w:b w:val="0"/>
                <w:bCs w:val="0"/>
                <w:sz w:val="24"/>
                <w:szCs w:val="24"/>
              </w:rPr>
            </w:pPr>
            <w:r w:rsidRPr="003965FD">
              <w:rPr>
                <w:rStyle w:val="FontStyle85"/>
                <w:b w:val="0"/>
                <w:bCs w:val="0"/>
                <w:sz w:val="24"/>
                <w:szCs w:val="24"/>
              </w:rPr>
              <w:t>Административные инициативы.</w:t>
            </w:r>
          </w:p>
          <w:p w:rsidR="008B164D" w:rsidRPr="003965FD" w:rsidRDefault="008B164D" w:rsidP="003965FD">
            <w:pPr>
              <w:pStyle w:val="Style31"/>
              <w:widowControl/>
              <w:rPr>
                <w:rStyle w:val="FontStyle85"/>
                <w:b w:val="0"/>
                <w:bCs w:val="0"/>
                <w:sz w:val="24"/>
                <w:szCs w:val="24"/>
              </w:rPr>
            </w:pPr>
          </w:p>
        </w:tc>
      </w:tr>
      <w:tr w:rsidR="008B164D" w:rsidRPr="003965FD" w:rsidTr="0057739E">
        <w:trPr>
          <w:gridAfter w:val="1"/>
          <w:wAfter w:w="236" w:type="dxa"/>
        </w:trPr>
        <w:tc>
          <w:tcPr>
            <w:tcW w:w="9441" w:type="dxa"/>
            <w:gridSpan w:val="9"/>
          </w:tcPr>
          <w:p w:rsidR="008B164D" w:rsidRPr="003965FD" w:rsidRDefault="008B164D" w:rsidP="003965FD">
            <w:pPr>
              <w:pStyle w:val="Style31"/>
              <w:widowControl/>
              <w:spacing w:before="240"/>
              <w:rPr>
                <w:rStyle w:val="FontStyle85"/>
                <w:b w:val="0"/>
                <w:bCs w:val="0"/>
                <w:sz w:val="24"/>
                <w:szCs w:val="24"/>
              </w:rPr>
            </w:pPr>
            <w:r w:rsidRPr="003965FD">
              <w:rPr>
                <w:rStyle w:val="FontStyle85"/>
                <w:b w:val="0"/>
                <w:bCs w:val="0"/>
                <w:sz w:val="24"/>
                <w:szCs w:val="24"/>
              </w:rPr>
              <w:t>Планируется перспективное развитие следующих промышленных площадок:</w:t>
            </w:r>
          </w:p>
        </w:tc>
      </w:tr>
    </w:tbl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  <w:r w:rsidRPr="0097545F">
        <w:rPr>
          <w:rStyle w:val="FontStyle85"/>
          <w:rFonts w:ascii="Times New Roman" w:hAnsi="Times New Roman" w:cs="Times New Roman"/>
          <w:color w:val="auto"/>
          <w:sz w:val="24"/>
          <w:szCs w:val="24"/>
        </w:rPr>
        <w:t>Приложение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2063"/>
        <w:gridCol w:w="2044"/>
        <w:gridCol w:w="1842"/>
        <w:gridCol w:w="752"/>
        <w:gridCol w:w="1365"/>
        <w:gridCol w:w="1112"/>
      </w:tblGrid>
      <w:tr w:rsidR="008B164D" w:rsidRPr="003965FD" w:rsidTr="00A570D4">
        <w:tc>
          <w:tcPr>
            <w:tcW w:w="9677" w:type="dxa"/>
            <w:gridSpan w:val="7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Перечень основных промышленных предприятий</w:t>
            </w:r>
          </w:p>
        </w:tc>
      </w:tr>
      <w:tr w:rsidR="008B164D" w:rsidRPr="003965FD" w:rsidTr="00A570D4">
        <w:tc>
          <w:tcPr>
            <w:tcW w:w="499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компании</w:t>
            </w:r>
          </w:p>
        </w:tc>
        <w:tc>
          <w:tcPr>
            <w:tcW w:w="2044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Продукция/ отрасль</w:t>
            </w:r>
          </w:p>
        </w:tc>
        <w:tc>
          <w:tcPr>
            <w:tcW w:w="752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Штат</w:t>
            </w:r>
          </w:p>
        </w:tc>
        <w:tc>
          <w:tcPr>
            <w:tcW w:w="136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Мощность</w:t>
            </w:r>
          </w:p>
        </w:tc>
        <w:tc>
          <w:tcPr>
            <w:tcW w:w="1112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 xml:space="preserve">Выручка </w:t>
            </w:r>
          </w:p>
        </w:tc>
      </w:tr>
      <w:tr w:rsidR="008B164D" w:rsidRPr="003965FD" w:rsidTr="00A570D4">
        <w:tc>
          <w:tcPr>
            <w:tcW w:w="499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206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Кольский ОАО «Территориальная генерирующая компания № 1»</w:t>
            </w:r>
          </w:p>
        </w:tc>
        <w:tc>
          <w:tcPr>
            <w:tcW w:w="2044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н.п. Зареченск</w:t>
            </w:r>
          </w:p>
        </w:tc>
        <w:tc>
          <w:tcPr>
            <w:tcW w:w="1842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электроэнергия</w:t>
            </w:r>
          </w:p>
        </w:tc>
        <w:tc>
          <w:tcPr>
            <w:tcW w:w="752" w:type="dxa"/>
          </w:tcPr>
          <w:p w:rsidR="008B164D" w:rsidRPr="003965FD" w:rsidRDefault="008B164D" w:rsidP="00A570D4">
            <w:pPr>
              <w:pStyle w:val="Style17"/>
              <w:widowControl/>
              <w:ind w:left="14"/>
              <w:jc w:val="center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н/д</w:t>
            </w:r>
          </w:p>
        </w:tc>
        <w:tc>
          <w:tcPr>
            <w:tcW w:w="1365" w:type="dxa"/>
          </w:tcPr>
          <w:p w:rsidR="008B164D" w:rsidRPr="003965FD" w:rsidRDefault="008B164D" w:rsidP="00A570D4">
            <w:pPr>
              <w:pStyle w:val="Style17"/>
              <w:widowControl/>
              <w:ind w:left="19"/>
              <w:jc w:val="center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н/д</w:t>
            </w:r>
          </w:p>
        </w:tc>
        <w:tc>
          <w:tcPr>
            <w:tcW w:w="1112" w:type="dxa"/>
          </w:tcPr>
          <w:p w:rsidR="008B164D" w:rsidRPr="003965FD" w:rsidRDefault="008B164D" w:rsidP="00A570D4">
            <w:pPr>
              <w:pStyle w:val="Style17"/>
              <w:widowControl/>
              <w:ind w:left="19"/>
              <w:jc w:val="center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н/д</w:t>
            </w: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Style w:val="FontStyle85"/>
          <w:rFonts w:ascii="Times New Roman" w:hAnsi="Times New Roman" w:cs="Times New Roman"/>
          <w:color w:val="FFFFF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212"/>
        <w:gridCol w:w="1261"/>
        <w:gridCol w:w="1807"/>
        <w:gridCol w:w="2842"/>
      </w:tblGrid>
      <w:tr w:rsidR="008B164D" w:rsidRPr="003965FD">
        <w:tc>
          <w:tcPr>
            <w:tcW w:w="10314" w:type="dxa"/>
            <w:gridSpan w:val="5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Перечень крупных сельскохозяйственных предприятий и фермерских хозяйств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компании</w:t>
            </w:r>
          </w:p>
        </w:tc>
        <w:tc>
          <w:tcPr>
            <w:tcW w:w="127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Площадь угодий</w:t>
            </w:r>
          </w:p>
        </w:tc>
        <w:tc>
          <w:tcPr>
            <w:tcW w:w="184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Направление</w:t>
            </w:r>
          </w:p>
        </w:tc>
        <w:tc>
          <w:tcPr>
            <w:tcW w:w="3084" w:type="dxa"/>
          </w:tcPr>
          <w:p w:rsidR="008B164D" w:rsidRPr="003965FD" w:rsidRDefault="008B164D" w:rsidP="003965FD">
            <w:pPr>
              <w:pStyle w:val="Style17"/>
              <w:widowControl/>
              <w:spacing w:line="197" w:lineRule="exact"/>
              <w:ind w:left="10" w:right="7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Объем выпуска по видам продукции</w:t>
            </w:r>
            <w:r w:rsidRPr="003965FD">
              <w:rPr>
                <w:rStyle w:val="FontStyle86"/>
                <w:sz w:val="24"/>
                <w:szCs w:val="24"/>
              </w:rPr>
              <w:br/>
              <w:t>(валовой сбор, ц)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8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8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8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Style w:val="FontStyle85"/>
          <w:rFonts w:ascii="Times New Roman" w:hAnsi="Times New Roman" w:cs="Times New Roman"/>
          <w:color w:val="FFFFFF"/>
          <w:sz w:val="24"/>
          <w:szCs w:val="24"/>
        </w:rPr>
      </w:pPr>
      <w:r w:rsidRPr="0097545F">
        <w:rPr>
          <w:rStyle w:val="FontStyle85"/>
          <w:rFonts w:ascii="Times New Roman" w:hAnsi="Times New Roman" w:cs="Times New Roman"/>
          <w:color w:val="FFFFFF"/>
          <w:sz w:val="24"/>
          <w:szCs w:val="24"/>
        </w:rPr>
        <w:t>орт и 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265"/>
        <w:gridCol w:w="2385"/>
        <w:gridCol w:w="3472"/>
      </w:tblGrid>
      <w:tr w:rsidR="008B164D" w:rsidRPr="003965FD">
        <w:tc>
          <w:tcPr>
            <w:tcW w:w="10314" w:type="dxa"/>
            <w:gridSpan w:val="4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Наиболее значимые объекты малого предпринимательства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компании</w:t>
            </w:r>
          </w:p>
        </w:tc>
        <w:tc>
          <w:tcPr>
            <w:tcW w:w="240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Продукция/ услуги</w:t>
            </w:r>
          </w:p>
        </w:tc>
        <w:tc>
          <w:tcPr>
            <w:tcW w:w="379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Примечания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8B164D" w:rsidRPr="003965FD" w:rsidRDefault="008B164D" w:rsidP="00BA47F5">
            <w:pPr>
              <w:widowControl/>
              <w:spacing w:line="240" w:lineRule="auto"/>
              <w:ind w:left="0" w:firstLine="0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ИП «Филатова»</w:t>
            </w:r>
          </w:p>
        </w:tc>
        <w:tc>
          <w:tcPr>
            <w:tcW w:w="2409" w:type="dxa"/>
          </w:tcPr>
          <w:p w:rsidR="008B164D" w:rsidRPr="00D03D70" w:rsidRDefault="008B164D" w:rsidP="00D03D70">
            <w:pPr>
              <w:widowControl/>
              <w:spacing w:line="240" w:lineRule="auto"/>
              <w:ind w:left="0" w:firstLine="0"/>
              <w:rPr>
                <w:rStyle w:val="FontStyle85"/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D03D70">
              <w:rPr>
                <w:rFonts w:ascii="Times New Roman" w:hAnsi="Times New Roman"/>
                <w:sz w:val="22"/>
                <w:szCs w:val="22"/>
              </w:rPr>
              <w:t>Розничная торговля продовольственными товарами</w:t>
            </w: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D03D70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  <w:t>2</w:t>
            </w:r>
            <w:r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>1</w:t>
            </w:r>
          </w:p>
        </w:tc>
        <w:tc>
          <w:tcPr>
            <w:tcW w:w="3545" w:type="dxa"/>
          </w:tcPr>
          <w:p w:rsidR="008B164D" w:rsidRPr="003965FD" w:rsidRDefault="008B164D" w:rsidP="00BA47F5">
            <w:pPr>
              <w:widowControl/>
              <w:spacing w:line="240" w:lineRule="auto"/>
              <w:ind w:left="0" w:firstLine="0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ИП «Потанькина»</w:t>
            </w:r>
          </w:p>
        </w:tc>
        <w:tc>
          <w:tcPr>
            <w:tcW w:w="2409" w:type="dxa"/>
          </w:tcPr>
          <w:p w:rsidR="008B164D" w:rsidRPr="00D03D70" w:rsidRDefault="008B164D" w:rsidP="00D03D70">
            <w:pPr>
              <w:widowControl/>
              <w:spacing w:line="240" w:lineRule="auto"/>
              <w:ind w:left="0" w:firstLine="0"/>
              <w:rPr>
                <w:rStyle w:val="FontStyle85"/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D03D70">
              <w:rPr>
                <w:rFonts w:ascii="Times New Roman" w:hAnsi="Times New Roman"/>
                <w:sz w:val="22"/>
                <w:szCs w:val="22"/>
              </w:rPr>
              <w:t>Розничная торговля продовольственными товарами</w:t>
            </w: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Style w:val="FontStyle85"/>
          <w:rFonts w:ascii="Times New Roman" w:hAnsi="Times New Roman" w:cs="Times New Roman"/>
          <w:color w:val="FFFFF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"/>
        <w:gridCol w:w="2772"/>
        <w:gridCol w:w="1046"/>
        <w:gridCol w:w="1910"/>
        <w:gridCol w:w="1568"/>
        <w:gridCol w:w="1834"/>
      </w:tblGrid>
      <w:tr w:rsidR="008B164D" w:rsidRPr="003965FD">
        <w:tc>
          <w:tcPr>
            <w:tcW w:w="10314" w:type="dxa"/>
            <w:gridSpan w:val="6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Перечень основных месторождений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2894" w:type="dxa"/>
          </w:tcPr>
          <w:p w:rsidR="008B164D" w:rsidRPr="003965FD" w:rsidRDefault="008B164D" w:rsidP="003965FD">
            <w:pPr>
              <w:pStyle w:val="Style17"/>
              <w:widowControl/>
              <w:spacing w:line="192" w:lineRule="exact"/>
              <w:ind w:left="14" w:right="350" w:firstLine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/</w:t>
            </w:r>
            <w:r w:rsidRPr="003965FD">
              <w:rPr>
                <w:rStyle w:val="FontStyle86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108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Ресурс</w:t>
            </w:r>
          </w:p>
        </w:tc>
        <w:tc>
          <w:tcPr>
            <w:tcW w:w="1995" w:type="dxa"/>
          </w:tcPr>
          <w:p w:rsidR="008B164D" w:rsidRPr="003965FD" w:rsidRDefault="008B164D" w:rsidP="003965FD">
            <w:pPr>
              <w:pStyle w:val="Style17"/>
              <w:widowControl/>
              <w:tabs>
                <w:tab w:val="left" w:pos="1722"/>
              </w:tabs>
              <w:spacing w:line="192" w:lineRule="exact"/>
              <w:ind w:left="5" w:right="57" w:firstLine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Разведанные</w:t>
            </w:r>
            <w:r w:rsidRPr="003965FD">
              <w:rPr>
                <w:rStyle w:val="FontStyle86"/>
                <w:sz w:val="24"/>
                <w:szCs w:val="24"/>
              </w:rPr>
              <w:br/>
              <w:t>запасы</w:t>
            </w:r>
          </w:p>
        </w:tc>
        <w:tc>
          <w:tcPr>
            <w:tcW w:w="1747" w:type="dxa"/>
          </w:tcPr>
          <w:p w:rsidR="008B164D" w:rsidRPr="003965FD" w:rsidRDefault="008B164D" w:rsidP="003965FD">
            <w:pPr>
              <w:pStyle w:val="Style17"/>
              <w:widowControl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Объем добычи</w:t>
            </w:r>
          </w:p>
        </w:tc>
        <w:tc>
          <w:tcPr>
            <w:tcW w:w="2022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компании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4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2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4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2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  <w:r w:rsidRPr="0097545F">
        <w:rPr>
          <w:rStyle w:val="FontStyle85"/>
          <w:rFonts w:ascii="Times New Roman" w:hAnsi="Times New Roman" w:cs="Times New Roman"/>
          <w:color w:val="auto"/>
          <w:sz w:val="24"/>
          <w:szCs w:val="24"/>
        </w:rPr>
        <w:t>Приложение 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244"/>
        <w:gridCol w:w="2376"/>
        <w:gridCol w:w="3500"/>
      </w:tblGrid>
      <w:tr w:rsidR="008B164D" w:rsidRPr="003965FD">
        <w:tc>
          <w:tcPr>
            <w:tcW w:w="10314" w:type="dxa"/>
            <w:gridSpan w:val="4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Основные объекты размещение и рекреации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 xml:space="preserve">Название </w:t>
            </w:r>
          </w:p>
        </w:tc>
        <w:tc>
          <w:tcPr>
            <w:tcW w:w="2409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Местонахождение</w:t>
            </w:r>
          </w:p>
        </w:tc>
        <w:tc>
          <w:tcPr>
            <w:tcW w:w="379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 мест размещения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3296"/>
        <w:gridCol w:w="2315"/>
        <w:gridCol w:w="3508"/>
      </w:tblGrid>
      <w:tr w:rsidR="008B164D" w:rsidRPr="003965FD">
        <w:tc>
          <w:tcPr>
            <w:tcW w:w="10314" w:type="dxa"/>
            <w:gridSpan w:val="4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Туристические агентства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Примечание</w:t>
            </w:r>
          </w:p>
        </w:tc>
        <w:tc>
          <w:tcPr>
            <w:tcW w:w="379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Телефон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061"/>
        <w:gridCol w:w="2740"/>
        <w:gridCol w:w="3321"/>
      </w:tblGrid>
      <w:tr w:rsidR="008B164D" w:rsidRPr="003965FD">
        <w:tc>
          <w:tcPr>
            <w:tcW w:w="10314" w:type="dxa"/>
            <w:gridSpan w:val="4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Действующие туристические маршруты/ мероприятия и достопримечательности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382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и пункты маршрута</w:t>
            </w:r>
          </w:p>
        </w:tc>
        <w:tc>
          <w:tcPr>
            <w:tcW w:w="2728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Достопримечательности</w:t>
            </w:r>
          </w:p>
        </w:tc>
        <w:tc>
          <w:tcPr>
            <w:tcW w:w="3637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Примечания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382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28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63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382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28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63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382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28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63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  <w:r w:rsidRPr="0097545F">
        <w:rPr>
          <w:rStyle w:val="FontStyle85"/>
          <w:rFonts w:ascii="Times New Roman" w:hAnsi="Times New Roman" w:cs="Times New Roman"/>
          <w:color w:val="auto"/>
          <w:sz w:val="24"/>
          <w:szCs w:val="24"/>
        </w:rPr>
        <w:t>Приложение 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3298"/>
        <w:gridCol w:w="2314"/>
        <w:gridCol w:w="3506"/>
      </w:tblGrid>
      <w:tr w:rsidR="008B164D" w:rsidRPr="003965FD">
        <w:tc>
          <w:tcPr>
            <w:tcW w:w="10314" w:type="dxa"/>
            <w:gridSpan w:val="4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Перечень транспортных и логистических компаний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компании</w:t>
            </w:r>
          </w:p>
        </w:tc>
        <w:tc>
          <w:tcPr>
            <w:tcW w:w="2409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Примечание</w:t>
            </w:r>
          </w:p>
        </w:tc>
        <w:tc>
          <w:tcPr>
            <w:tcW w:w="3793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Телефон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3336"/>
        <w:gridCol w:w="2305"/>
        <w:gridCol w:w="3478"/>
      </w:tblGrid>
      <w:tr w:rsidR="008B164D" w:rsidRPr="003965FD">
        <w:tc>
          <w:tcPr>
            <w:tcW w:w="10314" w:type="dxa"/>
            <w:gridSpan w:val="4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Перечень строительных компаний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Примечание</w:t>
            </w:r>
          </w:p>
        </w:tc>
        <w:tc>
          <w:tcPr>
            <w:tcW w:w="3793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Телефон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3320"/>
        <w:gridCol w:w="2297"/>
        <w:gridCol w:w="3504"/>
      </w:tblGrid>
      <w:tr w:rsidR="008B164D" w:rsidRPr="003965FD">
        <w:tc>
          <w:tcPr>
            <w:tcW w:w="10314" w:type="dxa"/>
            <w:gridSpan w:val="4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Действующие на территории бизнес-объединения и центры поддержки бизнеса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Примечание</w:t>
            </w:r>
          </w:p>
        </w:tc>
        <w:tc>
          <w:tcPr>
            <w:tcW w:w="3793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Примечания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Style w:val="FontStyle85"/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147"/>
        <w:gridCol w:w="1160"/>
        <w:gridCol w:w="2053"/>
        <w:gridCol w:w="2762"/>
      </w:tblGrid>
      <w:tr w:rsidR="008B164D" w:rsidRPr="003965FD">
        <w:tc>
          <w:tcPr>
            <w:tcW w:w="10314" w:type="dxa"/>
            <w:gridSpan w:val="5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Местные СМИ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457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</w:t>
            </w:r>
          </w:p>
        </w:tc>
        <w:tc>
          <w:tcPr>
            <w:tcW w:w="1251" w:type="dxa"/>
          </w:tcPr>
          <w:p w:rsidR="008B164D" w:rsidRPr="003965FD" w:rsidRDefault="008B164D" w:rsidP="003965FD">
            <w:pPr>
              <w:pStyle w:val="Style17"/>
              <w:widowControl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Тип</w:t>
            </w:r>
          </w:p>
        </w:tc>
        <w:tc>
          <w:tcPr>
            <w:tcW w:w="202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Тираж/аудитория</w:t>
            </w:r>
          </w:p>
        </w:tc>
        <w:tc>
          <w:tcPr>
            <w:tcW w:w="3014" w:type="dxa"/>
            <w:vAlign w:val="center"/>
          </w:tcPr>
          <w:p w:rsidR="008B164D" w:rsidRPr="003965FD" w:rsidRDefault="008B164D" w:rsidP="003965FD">
            <w:pPr>
              <w:pStyle w:val="Style17"/>
              <w:widowControl/>
              <w:spacing w:line="197" w:lineRule="exact"/>
              <w:ind w:left="10" w:right="7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Телефон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457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202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1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457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202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1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457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202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1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3260"/>
        <w:gridCol w:w="1209"/>
        <w:gridCol w:w="1803"/>
        <w:gridCol w:w="2849"/>
      </w:tblGrid>
      <w:tr w:rsidR="008B164D" w:rsidRPr="003965FD">
        <w:tc>
          <w:tcPr>
            <w:tcW w:w="10314" w:type="dxa"/>
            <w:gridSpan w:val="5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 xml:space="preserve">Компании, оказывающие профессиональные услуги бизнесу 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компании</w:t>
            </w:r>
          </w:p>
        </w:tc>
        <w:tc>
          <w:tcPr>
            <w:tcW w:w="1275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Тип услуг</w:t>
            </w:r>
          </w:p>
        </w:tc>
        <w:tc>
          <w:tcPr>
            <w:tcW w:w="184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Примечание</w:t>
            </w:r>
          </w:p>
        </w:tc>
        <w:tc>
          <w:tcPr>
            <w:tcW w:w="3084" w:type="dxa"/>
            <w:vAlign w:val="center"/>
          </w:tcPr>
          <w:p w:rsidR="008B164D" w:rsidRPr="003965FD" w:rsidRDefault="008B164D" w:rsidP="003965FD">
            <w:pPr>
              <w:pStyle w:val="Style17"/>
              <w:widowControl/>
              <w:spacing w:line="197" w:lineRule="exact"/>
              <w:ind w:left="10" w:right="7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Телефон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8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8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4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8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  <w:r w:rsidRPr="0097545F">
        <w:rPr>
          <w:rStyle w:val="FontStyle85"/>
          <w:rFonts w:ascii="Times New Roman" w:hAnsi="Times New Roman" w:cs="Times New Roman"/>
          <w:color w:val="auto"/>
          <w:sz w:val="24"/>
          <w:szCs w:val="24"/>
        </w:rPr>
        <w:t>Приложение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3304"/>
        <w:gridCol w:w="1647"/>
        <w:gridCol w:w="1361"/>
        <w:gridCol w:w="2811"/>
      </w:tblGrid>
      <w:tr w:rsidR="008B164D" w:rsidRPr="003965FD">
        <w:tc>
          <w:tcPr>
            <w:tcW w:w="10314" w:type="dxa"/>
            <w:gridSpan w:val="5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Ответственные лица организации, осуществляющие консультирование по вопросам земельных отношений в МО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57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</w:t>
            </w:r>
          </w:p>
        </w:tc>
        <w:tc>
          <w:tcPr>
            <w:tcW w:w="169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Контактное лицо</w:t>
            </w:r>
          </w:p>
        </w:tc>
        <w:tc>
          <w:tcPr>
            <w:tcW w:w="1412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Телефон</w:t>
            </w:r>
          </w:p>
        </w:tc>
        <w:tc>
          <w:tcPr>
            <w:tcW w:w="3066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Примечание</w:t>
            </w:r>
          </w:p>
        </w:tc>
      </w:tr>
      <w:tr w:rsidR="008B164D" w:rsidRPr="003965FD">
        <w:tc>
          <w:tcPr>
            <w:tcW w:w="10314" w:type="dxa"/>
            <w:gridSpan w:val="5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Администрация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7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Администрация муниципального образования Кандалакшский район</w:t>
            </w:r>
          </w:p>
        </w:tc>
        <w:tc>
          <w:tcPr>
            <w:tcW w:w="169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412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66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7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412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66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  <w:tr w:rsidR="008B164D" w:rsidRPr="003965FD">
        <w:tc>
          <w:tcPr>
            <w:tcW w:w="10314" w:type="dxa"/>
            <w:gridSpan w:val="5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Консультанты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7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412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66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tbl>
      <w:tblPr>
        <w:tblW w:w="99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"/>
        <w:gridCol w:w="3055"/>
        <w:gridCol w:w="2079"/>
        <w:gridCol w:w="1447"/>
        <w:gridCol w:w="2780"/>
      </w:tblGrid>
      <w:tr w:rsidR="008B164D" w:rsidRPr="003965FD" w:rsidTr="00A570D4">
        <w:tc>
          <w:tcPr>
            <w:tcW w:w="9913" w:type="dxa"/>
            <w:gridSpan w:val="5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Организации, отвечающие/консультирующие по вопросам подключения к энергосетям</w:t>
            </w:r>
          </w:p>
        </w:tc>
      </w:tr>
      <w:tr w:rsidR="008B164D" w:rsidRPr="003965FD" w:rsidTr="00A570D4">
        <w:tc>
          <w:tcPr>
            <w:tcW w:w="552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05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компании</w:t>
            </w:r>
          </w:p>
        </w:tc>
        <w:tc>
          <w:tcPr>
            <w:tcW w:w="207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Адрес</w:t>
            </w:r>
          </w:p>
        </w:tc>
        <w:tc>
          <w:tcPr>
            <w:tcW w:w="1447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Телефон</w:t>
            </w:r>
          </w:p>
        </w:tc>
        <w:tc>
          <w:tcPr>
            <w:tcW w:w="2780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Примечание</w:t>
            </w:r>
          </w:p>
        </w:tc>
      </w:tr>
      <w:tr w:rsidR="008B164D" w:rsidRPr="003965FD" w:rsidTr="00A570D4">
        <w:tc>
          <w:tcPr>
            <w:tcW w:w="552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ОАО «Кольская энергосбытовая компания»</w:t>
            </w:r>
          </w:p>
        </w:tc>
        <w:tc>
          <w:tcPr>
            <w:tcW w:w="2079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г. Мурманск, ул. Коминтерна, д.5</w:t>
            </w:r>
          </w:p>
        </w:tc>
        <w:tc>
          <w:tcPr>
            <w:tcW w:w="1447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для организаций</w:t>
            </w:r>
          </w:p>
        </w:tc>
      </w:tr>
      <w:tr w:rsidR="008B164D" w:rsidRPr="003965FD" w:rsidTr="00A570D4">
        <w:tc>
          <w:tcPr>
            <w:tcW w:w="552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ООО «ПрофСервис»</w:t>
            </w:r>
          </w:p>
        </w:tc>
        <w:tc>
          <w:tcPr>
            <w:tcW w:w="2079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г. Кандалакша, ул. Набережная, д. 130</w:t>
            </w:r>
          </w:p>
        </w:tc>
        <w:tc>
          <w:tcPr>
            <w:tcW w:w="1447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8153360446</w:t>
            </w:r>
          </w:p>
        </w:tc>
        <w:tc>
          <w:tcPr>
            <w:tcW w:w="2780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для населения</w:t>
            </w: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284"/>
        <w:gridCol w:w="1568"/>
        <w:gridCol w:w="1394"/>
        <w:gridCol w:w="2874"/>
      </w:tblGrid>
      <w:tr w:rsidR="008B164D" w:rsidRPr="003965FD">
        <w:tc>
          <w:tcPr>
            <w:tcW w:w="10314" w:type="dxa"/>
            <w:gridSpan w:val="5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Организации, отвечающие/консультирующие по вопросам подключения к газопроводу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357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компании</w:t>
            </w:r>
          </w:p>
        </w:tc>
        <w:tc>
          <w:tcPr>
            <w:tcW w:w="1672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Адрес</w:t>
            </w:r>
          </w:p>
        </w:tc>
        <w:tc>
          <w:tcPr>
            <w:tcW w:w="1435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Телефон</w:t>
            </w:r>
          </w:p>
        </w:tc>
        <w:tc>
          <w:tcPr>
            <w:tcW w:w="3066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Примечание</w:t>
            </w: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7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672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43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66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7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672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43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66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  <w:tr w:rsidR="008B164D" w:rsidRPr="003965FD">
        <w:tc>
          <w:tcPr>
            <w:tcW w:w="567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574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672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43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3066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2405"/>
        <w:gridCol w:w="2419"/>
        <w:gridCol w:w="1447"/>
        <w:gridCol w:w="2850"/>
      </w:tblGrid>
      <w:tr w:rsidR="008B164D" w:rsidRPr="003965FD" w:rsidTr="00A570D4">
        <w:tc>
          <w:tcPr>
            <w:tcW w:w="9677" w:type="dxa"/>
            <w:gridSpan w:val="5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Организации, отвечающие/консультирующие по вопросам подключения к водопроводу</w:t>
            </w:r>
          </w:p>
        </w:tc>
      </w:tr>
      <w:tr w:rsidR="008B164D" w:rsidRPr="003965FD" w:rsidTr="00A570D4">
        <w:tc>
          <w:tcPr>
            <w:tcW w:w="556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240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компании</w:t>
            </w:r>
          </w:p>
        </w:tc>
        <w:tc>
          <w:tcPr>
            <w:tcW w:w="241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Адрес</w:t>
            </w:r>
          </w:p>
        </w:tc>
        <w:tc>
          <w:tcPr>
            <w:tcW w:w="1447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Телефон</w:t>
            </w:r>
          </w:p>
        </w:tc>
        <w:tc>
          <w:tcPr>
            <w:tcW w:w="2850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Примечание</w:t>
            </w:r>
          </w:p>
        </w:tc>
      </w:tr>
      <w:tr w:rsidR="008B164D" w:rsidRPr="003965FD" w:rsidTr="00A570D4">
        <w:tc>
          <w:tcPr>
            <w:tcW w:w="556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8B164D" w:rsidRPr="003965FD" w:rsidRDefault="008B164D" w:rsidP="0030791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ООО «ПрофСервис»</w:t>
            </w:r>
          </w:p>
        </w:tc>
        <w:tc>
          <w:tcPr>
            <w:tcW w:w="2419" w:type="dxa"/>
          </w:tcPr>
          <w:p w:rsidR="008B164D" w:rsidRPr="003965FD" w:rsidRDefault="008B164D" w:rsidP="0030791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г. Кандалакша, ул. Набережная, д. 130</w:t>
            </w:r>
          </w:p>
        </w:tc>
        <w:tc>
          <w:tcPr>
            <w:tcW w:w="1447" w:type="dxa"/>
          </w:tcPr>
          <w:p w:rsidR="008B164D" w:rsidRPr="003965FD" w:rsidRDefault="008B164D" w:rsidP="0030791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8153360446</w:t>
            </w:r>
          </w:p>
        </w:tc>
        <w:tc>
          <w:tcPr>
            <w:tcW w:w="2850" w:type="dxa"/>
          </w:tcPr>
          <w:p w:rsidR="008B164D" w:rsidRPr="003965FD" w:rsidRDefault="008B164D" w:rsidP="0030791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</w:tbl>
    <w:p w:rsidR="008B164D" w:rsidRPr="0097545F" w:rsidRDefault="008B164D" w:rsidP="000E7E63">
      <w:pPr>
        <w:widowControl/>
        <w:spacing w:after="200" w:line="276" w:lineRule="auto"/>
        <w:ind w:left="708" w:hanging="708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405"/>
        <w:gridCol w:w="2419"/>
        <w:gridCol w:w="1447"/>
        <w:gridCol w:w="2850"/>
      </w:tblGrid>
      <w:tr w:rsidR="008B164D" w:rsidRPr="003965FD" w:rsidTr="00A570D4">
        <w:tc>
          <w:tcPr>
            <w:tcW w:w="9677" w:type="dxa"/>
            <w:gridSpan w:val="5"/>
            <w:shd w:val="clear" w:color="auto" w:fill="D9D9D9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Организации, отвечающие/консультирующие по вопросам подключения к теплопроводу</w:t>
            </w:r>
          </w:p>
        </w:tc>
      </w:tr>
      <w:tr w:rsidR="008B164D" w:rsidRPr="003965FD" w:rsidTr="00A570D4">
        <w:tc>
          <w:tcPr>
            <w:tcW w:w="556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№</w:t>
            </w:r>
          </w:p>
        </w:tc>
        <w:tc>
          <w:tcPr>
            <w:tcW w:w="2405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 компании</w:t>
            </w:r>
          </w:p>
        </w:tc>
        <w:tc>
          <w:tcPr>
            <w:tcW w:w="2419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Адрес</w:t>
            </w:r>
          </w:p>
        </w:tc>
        <w:tc>
          <w:tcPr>
            <w:tcW w:w="1447" w:type="dxa"/>
          </w:tcPr>
          <w:p w:rsidR="008B164D" w:rsidRPr="003965FD" w:rsidRDefault="008B164D" w:rsidP="003965FD">
            <w:pPr>
              <w:pStyle w:val="Style17"/>
              <w:widowControl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Телефон</w:t>
            </w:r>
          </w:p>
        </w:tc>
        <w:tc>
          <w:tcPr>
            <w:tcW w:w="2850" w:type="dxa"/>
          </w:tcPr>
          <w:p w:rsidR="008B164D" w:rsidRPr="003965FD" w:rsidRDefault="008B164D" w:rsidP="003965F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Примечание</w:t>
            </w:r>
          </w:p>
        </w:tc>
      </w:tr>
      <w:tr w:rsidR="008B164D" w:rsidRPr="003965FD" w:rsidTr="00A570D4">
        <w:tc>
          <w:tcPr>
            <w:tcW w:w="556" w:type="dxa"/>
          </w:tcPr>
          <w:p w:rsidR="008B164D" w:rsidRPr="003965FD" w:rsidRDefault="008B164D" w:rsidP="003965FD">
            <w:pPr>
              <w:pStyle w:val="Style17"/>
              <w:widowControl/>
              <w:ind w:left="2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8B164D" w:rsidRPr="003965FD" w:rsidRDefault="008B164D" w:rsidP="0030791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ООО «ПрофСервис»</w:t>
            </w:r>
          </w:p>
        </w:tc>
        <w:tc>
          <w:tcPr>
            <w:tcW w:w="2419" w:type="dxa"/>
          </w:tcPr>
          <w:p w:rsidR="008B164D" w:rsidRPr="003965FD" w:rsidRDefault="008B164D" w:rsidP="0030791D">
            <w:pPr>
              <w:pStyle w:val="Style17"/>
              <w:widowControl/>
              <w:ind w:left="19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г. Кандалакша, ул. Набережная, д. 130</w:t>
            </w:r>
          </w:p>
        </w:tc>
        <w:tc>
          <w:tcPr>
            <w:tcW w:w="1447" w:type="dxa"/>
          </w:tcPr>
          <w:p w:rsidR="008B164D" w:rsidRPr="003965FD" w:rsidRDefault="008B164D" w:rsidP="0030791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8153360446</w:t>
            </w:r>
          </w:p>
        </w:tc>
        <w:tc>
          <w:tcPr>
            <w:tcW w:w="2850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</w:p>
        </w:tc>
      </w:tr>
    </w:tbl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FFFFFF"/>
          <w:sz w:val="24"/>
          <w:szCs w:val="24"/>
        </w:rPr>
      </w:pPr>
      <w:r w:rsidRPr="0097545F">
        <w:rPr>
          <w:rStyle w:val="FontStyle85"/>
          <w:rFonts w:ascii="Times New Roman" w:hAnsi="Times New Roman" w:cs="Times New Roman"/>
          <w:color w:val="FFFFFF"/>
          <w:sz w:val="24"/>
          <w:szCs w:val="24"/>
        </w:rPr>
        <w:t>Пр</w:t>
      </w:r>
    </w:p>
    <w:p w:rsidR="008B164D" w:rsidRDefault="008B164D" w:rsidP="00FB5BB7">
      <w:pPr>
        <w:widowControl/>
        <w:spacing w:after="200" w:line="276" w:lineRule="auto"/>
        <w:ind w:left="0" w:firstLine="0"/>
        <w:rPr>
          <w:rStyle w:val="FontStyle85"/>
          <w:rFonts w:ascii="Times New Roman" w:hAnsi="Times New Roman" w:cs="Times New Roman"/>
          <w:color w:val="FFFFFF"/>
          <w:sz w:val="24"/>
          <w:szCs w:val="24"/>
        </w:rPr>
      </w:pPr>
    </w:p>
    <w:p w:rsidR="008B164D" w:rsidRDefault="008B164D" w:rsidP="00FB5BB7">
      <w:pPr>
        <w:widowControl/>
        <w:spacing w:after="200" w:line="276" w:lineRule="auto"/>
        <w:ind w:left="0" w:firstLine="0"/>
        <w:rPr>
          <w:rStyle w:val="FontStyle85"/>
          <w:rFonts w:ascii="Times New Roman" w:hAnsi="Times New Roman" w:cs="Times New Roman"/>
          <w:color w:val="FFFFFF"/>
          <w:sz w:val="24"/>
          <w:szCs w:val="24"/>
        </w:rPr>
      </w:pPr>
    </w:p>
    <w:p w:rsidR="008B164D" w:rsidRDefault="008B164D" w:rsidP="00FB5BB7">
      <w:pPr>
        <w:widowControl/>
        <w:spacing w:after="200" w:line="276" w:lineRule="auto"/>
        <w:ind w:left="0" w:firstLine="0"/>
        <w:rPr>
          <w:rStyle w:val="FontStyle85"/>
          <w:rFonts w:ascii="Times New Roman" w:hAnsi="Times New Roman" w:cs="Times New Roman"/>
          <w:color w:val="FFFFFF"/>
          <w:sz w:val="24"/>
          <w:szCs w:val="24"/>
        </w:rPr>
      </w:pPr>
    </w:p>
    <w:p w:rsidR="008B164D" w:rsidRDefault="008B164D" w:rsidP="00FB5BB7">
      <w:pPr>
        <w:widowControl/>
        <w:spacing w:after="200" w:line="276" w:lineRule="auto"/>
        <w:ind w:left="0" w:firstLine="0"/>
        <w:rPr>
          <w:rStyle w:val="FontStyle85"/>
          <w:rFonts w:ascii="Times New Roman" w:hAnsi="Times New Roman" w:cs="Times New Roman"/>
          <w:color w:val="FFFFFF"/>
          <w:sz w:val="24"/>
          <w:szCs w:val="24"/>
        </w:rPr>
      </w:pPr>
    </w:p>
    <w:p w:rsidR="008B164D" w:rsidRPr="0097545F" w:rsidRDefault="008B164D" w:rsidP="00FB5BB7">
      <w:pPr>
        <w:widowControl/>
        <w:spacing w:after="200" w:line="276" w:lineRule="auto"/>
        <w:ind w:left="0" w:firstLine="0"/>
        <w:rPr>
          <w:rStyle w:val="FontStyle85"/>
          <w:rFonts w:ascii="Times New Roman" w:hAnsi="Times New Roman" w:cs="Times New Roman"/>
          <w:color w:val="FFFFFF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0" w:firstLine="0"/>
        <w:jc w:val="right"/>
        <w:rPr>
          <w:rFonts w:ascii="Times New Roman" w:hAnsi="Times New Roman"/>
          <w:b/>
          <w:bCs/>
          <w:szCs w:val="24"/>
        </w:rPr>
      </w:pPr>
      <w:r w:rsidRPr="0097545F">
        <w:rPr>
          <w:rFonts w:ascii="Times New Roman" w:hAnsi="Times New Roman"/>
          <w:b/>
          <w:bCs/>
          <w:szCs w:val="24"/>
        </w:rPr>
        <w:t>Приложение 5</w:t>
      </w:r>
    </w:p>
    <w:p w:rsidR="008B164D" w:rsidRPr="00253855" w:rsidRDefault="008B164D" w:rsidP="002A3607">
      <w:pPr>
        <w:widowControl/>
        <w:spacing w:after="200" w:line="276" w:lineRule="auto"/>
        <w:ind w:left="0" w:hanging="851"/>
        <w:rPr>
          <w:rFonts w:ascii="Times New Roman" w:hAnsi="Times New Roman"/>
          <w:sz w:val="26"/>
          <w:szCs w:val="26"/>
        </w:rPr>
      </w:pPr>
      <w:r w:rsidRPr="00253855">
        <w:rPr>
          <w:rFonts w:ascii="Times New Roman" w:hAnsi="Times New Roman"/>
          <w:sz w:val="26"/>
          <w:szCs w:val="26"/>
        </w:rPr>
        <w:t>Объект: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1"/>
        <w:gridCol w:w="5436"/>
      </w:tblGrid>
      <w:tr w:rsidR="008B164D" w:rsidRPr="003965FD">
        <w:tc>
          <w:tcPr>
            <w:tcW w:w="4395" w:type="dxa"/>
          </w:tcPr>
          <w:p w:rsidR="008B164D" w:rsidRPr="003965FD" w:rsidRDefault="008B164D" w:rsidP="003965FD">
            <w:pPr>
              <w:pStyle w:val="Style23"/>
              <w:widowControl/>
              <w:ind w:left="10"/>
              <w:rPr>
                <w:rStyle w:val="FontStyle83"/>
                <w:b w:val="0"/>
                <w:bCs w:val="0"/>
                <w:sz w:val="26"/>
                <w:szCs w:val="26"/>
              </w:rPr>
            </w:pPr>
            <w:r w:rsidRPr="003965FD">
              <w:rPr>
                <w:rStyle w:val="FontStyle83"/>
                <w:b w:val="0"/>
                <w:bCs w:val="0"/>
                <w:sz w:val="26"/>
                <w:szCs w:val="26"/>
              </w:rPr>
              <w:t>Площадь</w:t>
            </w:r>
          </w:p>
        </w:tc>
        <w:tc>
          <w:tcPr>
            <w:tcW w:w="591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64D" w:rsidRPr="003965FD">
        <w:tc>
          <w:tcPr>
            <w:tcW w:w="4395" w:type="dxa"/>
          </w:tcPr>
          <w:p w:rsidR="008B164D" w:rsidRPr="003965FD" w:rsidRDefault="008B164D" w:rsidP="003965FD">
            <w:pPr>
              <w:pStyle w:val="Style23"/>
              <w:widowControl/>
              <w:ind w:left="10"/>
              <w:rPr>
                <w:rStyle w:val="FontStyle83"/>
                <w:b w:val="0"/>
                <w:bCs w:val="0"/>
                <w:sz w:val="26"/>
                <w:szCs w:val="26"/>
              </w:rPr>
            </w:pPr>
            <w:r w:rsidRPr="003965FD">
              <w:rPr>
                <w:rStyle w:val="FontStyle83"/>
                <w:b w:val="0"/>
                <w:bCs w:val="0"/>
                <w:sz w:val="26"/>
                <w:szCs w:val="26"/>
              </w:rPr>
              <w:t>Категория земли</w:t>
            </w:r>
          </w:p>
        </w:tc>
        <w:tc>
          <w:tcPr>
            <w:tcW w:w="591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64D" w:rsidRPr="003965FD">
        <w:tc>
          <w:tcPr>
            <w:tcW w:w="4395" w:type="dxa"/>
          </w:tcPr>
          <w:p w:rsidR="008B164D" w:rsidRPr="003965FD" w:rsidRDefault="008B164D" w:rsidP="003965FD">
            <w:pPr>
              <w:pStyle w:val="Style23"/>
              <w:widowControl/>
              <w:ind w:left="10"/>
              <w:rPr>
                <w:rStyle w:val="FontStyle83"/>
                <w:b w:val="0"/>
                <w:bCs w:val="0"/>
                <w:sz w:val="26"/>
                <w:szCs w:val="26"/>
              </w:rPr>
            </w:pPr>
            <w:r w:rsidRPr="003965FD">
              <w:rPr>
                <w:rStyle w:val="FontStyle83"/>
                <w:b w:val="0"/>
                <w:bCs w:val="0"/>
                <w:sz w:val="26"/>
                <w:szCs w:val="26"/>
              </w:rPr>
              <w:t>Расположенные предприятия</w:t>
            </w:r>
          </w:p>
        </w:tc>
        <w:tc>
          <w:tcPr>
            <w:tcW w:w="591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64D" w:rsidRPr="003965FD">
        <w:trPr>
          <w:trHeight w:val="555"/>
        </w:trPr>
        <w:tc>
          <w:tcPr>
            <w:tcW w:w="4395" w:type="dxa"/>
          </w:tcPr>
          <w:p w:rsidR="008B164D" w:rsidRPr="003965FD" w:rsidRDefault="008B164D" w:rsidP="003965FD">
            <w:pPr>
              <w:pStyle w:val="Style23"/>
              <w:widowControl/>
              <w:ind w:left="10" w:right="346"/>
              <w:rPr>
                <w:rStyle w:val="FontStyle83"/>
                <w:b w:val="0"/>
                <w:bCs w:val="0"/>
                <w:sz w:val="26"/>
                <w:szCs w:val="26"/>
              </w:rPr>
            </w:pPr>
            <w:r w:rsidRPr="003965FD">
              <w:rPr>
                <w:rStyle w:val="FontStyle83"/>
                <w:b w:val="0"/>
                <w:bCs w:val="0"/>
                <w:sz w:val="26"/>
                <w:szCs w:val="26"/>
              </w:rPr>
              <w:t>Рассматриваемые проекты для размещения</w:t>
            </w:r>
          </w:p>
        </w:tc>
        <w:tc>
          <w:tcPr>
            <w:tcW w:w="591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64D" w:rsidRPr="003965FD">
        <w:tc>
          <w:tcPr>
            <w:tcW w:w="4395" w:type="dxa"/>
          </w:tcPr>
          <w:p w:rsidR="008B164D" w:rsidRPr="003965FD" w:rsidRDefault="008B164D" w:rsidP="003965FD">
            <w:pPr>
              <w:pStyle w:val="Style23"/>
              <w:widowControl/>
              <w:ind w:left="10"/>
              <w:rPr>
                <w:rStyle w:val="FontStyle83"/>
                <w:b w:val="0"/>
                <w:bCs w:val="0"/>
                <w:sz w:val="26"/>
                <w:szCs w:val="26"/>
              </w:rPr>
            </w:pPr>
            <w:r w:rsidRPr="003965FD">
              <w:rPr>
                <w:rStyle w:val="FontStyle83"/>
                <w:b w:val="0"/>
                <w:bCs w:val="0"/>
                <w:sz w:val="26"/>
                <w:szCs w:val="26"/>
              </w:rPr>
              <w:t>Инженерная инфраструктура</w:t>
            </w:r>
          </w:p>
        </w:tc>
        <w:tc>
          <w:tcPr>
            <w:tcW w:w="591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64D" w:rsidRPr="003965FD">
        <w:tc>
          <w:tcPr>
            <w:tcW w:w="4395" w:type="dxa"/>
          </w:tcPr>
          <w:p w:rsidR="008B164D" w:rsidRPr="003965FD" w:rsidRDefault="008B164D" w:rsidP="003965FD">
            <w:pPr>
              <w:pStyle w:val="Style23"/>
              <w:widowControl/>
              <w:ind w:left="5"/>
              <w:rPr>
                <w:rStyle w:val="FontStyle83"/>
                <w:b w:val="0"/>
                <w:bCs w:val="0"/>
                <w:sz w:val="26"/>
                <w:szCs w:val="26"/>
              </w:rPr>
            </w:pPr>
            <w:r w:rsidRPr="003965FD">
              <w:rPr>
                <w:rStyle w:val="FontStyle83"/>
                <w:b w:val="0"/>
                <w:bCs w:val="0"/>
                <w:sz w:val="26"/>
                <w:szCs w:val="26"/>
              </w:rPr>
              <w:t>Форма собственности</w:t>
            </w:r>
          </w:p>
        </w:tc>
        <w:tc>
          <w:tcPr>
            <w:tcW w:w="591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64D" w:rsidRPr="003965FD">
        <w:tc>
          <w:tcPr>
            <w:tcW w:w="4395" w:type="dxa"/>
          </w:tcPr>
          <w:p w:rsidR="008B164D" w:rsidRPr="003965FD" w:rsidRDefault="008B164D" w:rsidP="003965FD">
            <w:pPr>
              <w:pStyle w:val="Style23"/>
              <w:widowControl/>
              <w:rPr>
                <w:rStyle w:val="FontStyle83"/>
                <w:b w:val="0"/>
                <w:bCs w:val="0"/>
                <w:sz w:val="26"/>
                <w:szCs w:val="26"/>
              </w:rPr>
            </w:pPr>
            <w:r w:rsidRPr="003965FD">
              <w:rPr>
                <w:rStyle w:val="FontStyle83"/>
                <w:b w:val="0"/>
                <w:bCs w:val="0"/>
                <w:sz w:val="26"/>
                <w:szCs w:val="26"/>
              </w:rPr>
              <w:t>Условия приобретения</w:t>
            </w:r>
          </w:p>
        </w:tc>
        <w:tc>
          <w:tcPr>
            <w:tcW w:w="591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64D" w:rsidRPr="003965FD">
        <w:tc>
          <w:tcPr>
            <w:tcW w:w="4395" w:type="dxa"/>
          </w:tcPr>
          <w:p w:rsidR="008B164D" w:rsidRPr="003965FD" w:rsidRDefault="008B164D" w:rsidP="003965FD">
            <w:pPr>
              <w:pStyle w:val="Style23"/>
              <w:widowControl/>
              <w:ind w:left="10"/>
              <w:rPr>
                <w:rStyle w:val="FontStyle83"/>
                <w:b w:val="0"/>
                <w:bCs w:val="0"/>
                <w:sz w:val="26"/>
                <w:szCs w:val="26"/>
              </w:rPr>
            </w:pPr>
            <w:r w:rsidRPr="003965FD">
              <w:rPr>
                <w:rStyle w:val="FontStyle83"/>
                <w:b w:val="0"/>
                <w:bCs w:val="0"/>
                <w:sz w:val="26"/>
                <w:szCs w:val="26"/>
              </w:rPr>
              <w:t>Контакты</w:t>
            </w:r>
          </w:p>
        </w:tc>
        <w:tc>
          <w:tcPr>
            <w:tcW w:w="591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64D" w:rsidRPr="003965FD">
        <w:tc>
          <w:tcPr>
            <w:tcW w:w="4395" w:type="dxa"/>
          </w:tcPr>
          <w:p w:rsidR="008B164D" w:rsidRPr="003965FD" w:rsidRDefault="008B164D" w:rsidP="003965FD">
            <w:pPr>
              <w:pStyle w:val="Style23"/>
              <w:widowControl/>
              <w:ind w:left="10"/>
              <w:rPr>
                <w:rStyle w:val="FontStyle83"/>
                <w:b w:val="0"/>
                <w:bCs w:val="0"/>
                <w:sz w:val="26"/>
                <w:szCs w:val="26"/>
              </w:rPr>
            </w:pPr>
            <w:r w:rsidRPr="003965FD">
              <w:rPr>
                <w:rStyle w:val="FontStyle83"/>
                <w:b w:val="0"/>
                <w:bCs w:val="0"/>
                <w:sz w:val="26"/>
                <w:szCs w:val="26"/>
              </w:rPr>
              <w:t>Примечания</w:t>
            </w:r>
          </w:p>
        </w:tc>
        <w:tc>
          <w:tcPr>
            <w:tcW w:w="591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164D" w:rsidRPr="00253855" w:rsidRDefault="008B164D" w:rsidP="00B60FE5">
      <w:pPr>
        <w:widowControl/>
        <w:spacing w:after="200" w:line="276" w:lineRule="auto"/>
        <w:ind w:left="0" w:firstLine="0"/>
        <w:rPr>
          <w:rFonts w:ascii="Times New Roman" w:hAnsi="Times New Roman"/>
          <w:sz w:val="26"/>
          <w:szCs w:val="26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FFFFFF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</w:p>
    <w:p w:rsidR="008B164D" w:rsidRDefault="008B164D" w:rsidP="00FB5BB7">
      <w:pPr>
        <w:widowControl/>
        <w:spacing w:after="200" w:line="276" w:lineRule="auto"/>
        <w:ind w:left="708" w:hanging="708"/>
        <w:jc w:val="center"/>
        <w:rPr>
          <w:rStyle w:val="FontStyle85"/>
          <w:rFonts w:ascii="Times New Roman" w:hAnsi="Times New Roman" w:cs="Times New Roman"/>
          <w:color w:val="auto"/>
          <w:sz w:val="24"/>
          <w:szCs w:val="24"/>
        </w:rPr>
        <w:sectPr w:rsidR="008B164D" w:rsidSect="005C3F01">
          <w:footerReference w:type="default" r:id="rId13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8B164D" w:rsidRPr="0097545F" w:rsidRDefault="008B164D" w:rsidP="00B60FE5">
      <w:pPr>
        <w:widowControl/>
        <w:spacing w:after="200" w:line="276" w:lineRule="auto"/>
        <w:ind w:left="708" w:hanging="708"/>
        <w:jc w:val="right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  <w:r w:rsidRPr="0097545F">
        <w:rPr>
          <w:rStyle w:val="FontStyle85"/>
          <w:rFonts w:ascii="Times New Roman" w:hAnsi="Times New Roman" w:cs="Times New Roman"/>
          <w:color w:val="auto"/>
          <w:sz w:val="24"/>
          <w:szCs w:val="24"/>
        </w:rPr>
        <w:t>Приложение 6</w:t>
      </w:r>
    </w:p>
    <w:tbl>
      <w:tblPr>
        <w:tblW w:w="149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799"/>
        <w:gridCol w:w="3240"/>
        <w:gridCol w:w="1471"/>
        <w:gridCol w:w="2309"/>
        <w:gridCol w:w="1125"/>
        <w:gridCol w:w="1250"/>
      </w:tblGrid>
      <w:tr w:rsidR="008B164D" w:rsidRPr="003965FD" w:rsidTr="00FB5BB7">
        <w:tc>
          <w:tcPr>
            <w:tcW w:w="14903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Реализуемые коммерческие инвестиционные проекты </w:t>
            </w: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7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</w:t>
            </w:r>
          </w:p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3240" w:type="dxa"/>
          </w:tcPr>
          <w:p w:rsidR="008B164D" w:rsidRPr="003965FD" w:rsidRDefault="008B164D" w:rsidP="003965FD">
            <w:pPr>
              <w:pStyle w:val="Style17"/>
              <w:widowControl/>
              <w:spacing w:line="192" w:lineRule="exact"/>
              <w:ind w:left="10" w:right="82" w:firstLine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Местоположение</w:t>
            </w:r>
          </w:p>
        </w:tc>
        <w:tc>
          <w:tcPr>
            <w:tcW w:w="1471" w:type="dxa"/>
          </w:tcPr>
          <w:p w:rsidR="008B164D" w:rsidRPr="003965FD" w:rsidRDefault="008B164D" w:rsidP="003965FD">
            <w:pPr>
              <w:pStyle w:val="Style17"/>
              <w:widowControl/>
              <w:spacing w:line="192" w:lineRule="exact"/>
              <w:ind w:left="14" w:right="437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Объем</w:t>
            </w:r>
            <w:r w:rsidRPr="003965FD">
              <w:rPr>
                <w:rStyle w:val="FontStyle86"/>
                <w:sz w:val="24"/>
                <w:szCs w:val="24"/>
              </w:rPr>
              <w:br/>
              <w:t>инвестиций</w:t>
            </w:r>
          </w:p>
        </w:tc>
        <w:tc>
          <w:tcPr>
            <w:tcW w:w="2309" w:type="dxa"/>
          </w:tcPr>
          <w:p w:rsidR="008B164D" w:rsidRPr="003965FD" w:rsidRDefault="008B164D" w:rsidP="003965FD">
            <w:pPr>
              <w:pStyle w:val="Style17"/>
              <w:widowControl/>
              <w:spacing w:line="192" w:lineRule="exact"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Отрасль/</w:t>
            </w:r>
            <w:r w:rsidRPr="003965FD">
              <w:rPr>
                <w:rStyle w:val="FontStyle86"/>
                <w:sz w:val="24"/>
                <w:szCs w:val="24"/>
              </w:rPr>
              <w:br/>
              <w:t>продукция</w:t>
            </w:r>
          </w:p>
        </w:tc>
        <w:tc>
          <w:tcPr>
            <w:tcW w:w="1125" w:type="dxa"/>
          </w:tcPr>
          <w:p w:rsidR="008B164D" w:rsidRPr="003965FD" w:rsidRDefault="008B164D" w:rsidP="003965FD">
            <w:pPr>
              <w:pStyle w:val="Style17"/>
              <w:widowControl/>
              <w:spacing w:line="197" w:lineRule="exact"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</w:t>
            </w:r>
          </w:p>
          <w:p w:rsidR="008B164D" w:rsidRPr="003965FD" w:rsidRDefault="008B164D" w:rsidP="003965FD">
            <w:pPr>
              <w:pStyle w:val="Style17"/>
              <w:widowControl/>
              <w:spacing w:line="197" w:lineRule="exact"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занятых</w:t>
            </w:r>
          </w:p>
        </w:tc>
        <w:tc>
          <w:tcPr>
            <w:tcW w:w="1250" w:type="dxa"/>
          </w:tcPr>
          <w:p w:rsidR="008B164D" w:rsidRPr="003965FD" w:rsidRDefault="008B164D" w:rsidP="003965FD">
            <w:pPr>
              <w:pStyle w:val="Style17"/>
              <w:widowControl/>
              <w:spacing w:line="192" w:lineRule="exact"/>
              <w:ind w:left="10" w:right="18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Стадия/дата</w:t>
            </w:r>
            <w:r w:rsidRPr="003965FD">
              <w:rPr>
                <w:rStyle w:val="FontStyle86"/>
                <w:sz w:val="24"/>
                <w:szCs w:val="24"/>
              </w:rPr>
              <w:br/>
              <w:t>ввода</w:t>
            </w: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14903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Перспективные  коммерческие инвестиционные проекты </w:t>
            </w: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7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</w:t>
            </w:r>
          </w:p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3240" w:type="dxa"/>
          </w:tcPr>
          <w:p w:rsidR="008B164D" w:rsidRPr="003965FD" w:rsidRDefault="008B164D" w:rsidP="003965FD">
            <w:pPr>
              <w:pStyle w:val="Style17"/>
              <w:widowControl/>
              <w:spacing w:line="192" w:lineRule="exact"/>
              <w:ind w:left="10" w:right="82" w:firstLine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Местоположение</w:t>
            </w:r>
          </w:p>
        </w:tc>
        <w:tc>
          <w:tcPr>
            <w:tcW w:w="1471" w:type="dxa"/>
          </w:tcPr>
          <w:p w:rsidR="008B164D" w:rsidRPr="003965FD" w:rsidRDefault="008B164D" w:rsidP="003965FD">
            <w:pPr>
              <w:pStyle w:val="Style17"/>
              <w:widowControl/>
              <w:spacing w:line="192" w:lineRule="exact"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Объем</w:t>
            </w:r>
            <w:r w:rsidRPr="003965FD">
              <w:rPr>
                <w:rStyle w:val="FontStyle86"/>
                <w:sz w:val="24"/>
                <w:szCs w:val="24"/>
              </w:rPr>
              <w:br/>
              <w:t>инвестиций</w:t>
            </w:r>
          </w:p>
        </w:tc>
        <w:tc>
          <w:tcPr>
            <w:tcW w:w="2309" w:type="dxa"/>
          </w:tcPr>
          <w:p w:rsidR="008B164D" w:rsidRPr="003965FD" w:rsidRDefault="008B164D" w:rsidP="003965FD">
            <w:pPr>
              <w:pStyle w:val="Style17"/>
              <w:widowControl/>
              <w:tabs>
                <w:tab w:val="left" w:pos="1110"/>
              </w:tabs>
              <w:spacing w:line="192" w:lineRule="exact"/>
              <w:ind w:left="10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Отрасль/</w:t>
            </w:r>
            <w:r w:rsidRPr="003965FD">
              <w:rPr>
                <w:rStyle w:val="FontStyle86"/>
                <w:sz w:val="24"/>
                <w:szCs w:val="24"/>
              </w:rPr>
              <w:br/>
              <w:t>продукция</w:t>
            </w:r>
          </w:p>
        </w:tc>
        <w:tc>
          <w:tcPr>
            <w:tcW w:w="1125" w:type="dxa"/>
          </w:tcPr>
          <w:p w:rsidR="008B164D" w:rsidRPr="003965FD" w:rsidRDefault="008B164D" w:rsidP="003965FD">
            <w:pPr>
              <w:pStyle w:val="Style17"/>
              <w:widowControl/>
              <w:spacing w:line="197" w:lineRule="exact"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</w:t>
            </w:r>
          </w:p>
          <w:p w:rsidR="008B164D" w:rsidRPr="003965FD" w:rsidRDefault="008B164D" w:rsidP="003965FD">
            <w:pPr>
              <w:pStyle w:val="Style17"/>
              <w:widowControl/>
              <w:spacing w:line="197" w:lineRule="exact"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занятых</w:t>
            </w:r>
          </w:p>
        </w:tc>
        <w:tc>
          <w:tcPr>
            <w:tcW w:w="1250" w:type="dxa"/>
          </w:tcPr>
          <w:p w:rsidR="008B164D" w:rsidRPr="003965FD" w:rsidRDefault="008B164D" w:rsidP="003965FD">
            <w:pPr>
              <w:pStyle w:val="Style17"/>
              <w:widowControl/>
              <w:spacing w:line="192" w:lineRule="exact"/>
              <w:ind w:left="10" w:right="18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Стадия/дата</w:t>
            </w:r>
            <w:r w:rsidRPr="003965FD">
              <w:rPr>
                <w:rStyle w:val="FontStyle86"/>
                <w:sz w:val="24"/>
                <w:szCs w:val="24"/>
              </w:rPr>
              <w:br/>
              <w:t>ввода</w:t>
            </w: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14903" w:type="dxa"/>
            <w:gridSpan w:val="7"/>
            <w:shd w:val="clear" w:color="auto" w:fill="D9D9D9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Административные и федеральные инвестиционные проекты </w:t>
            </w: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79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Название</w:t>
            </w:r>
          </w:p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3240" w:type="dxa"/>
          </w:tcPr>
          <w:p w:rsidR="008B164D" w:rsidRPr="003965FD" w:rsidRDefault="008B164D" w:rsidP="003965FD">
            <w:pPr>
              <w:pStyle w:val="Style17"/>
              <w:widowControl/>
              <w:spacing w:line="192" w:lineRule="exact"/>
              <w:ind w:left="10" w:right="82" w:firstLine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Местоположение</w:t>
            </w:r>
          </w:p>
        </w:tc>
        <w:tc>
          <w:tcPr>
            <w:tcW w:w="1471" w:type="dxa"/>
          </w:tcPr>
          <w:p w:rsidR="008B164D" w:rsidRPr="003965FD" w:rsidRDefault="008B164D" w:rsidP="003965FD">
            <w:pPr>
              <w:pStyle w:val="Style17"/>
              <w:widowControl/>
              <w:spacing w:line="197" w:lineRule="exact"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Объем</w:t>
            </w:r>
          </w:p>
          <w:p w:rsidR="008B164D" w:rsidRPr="003965FD" w:rsidRDefault="008B164D" w:rsidP="003965FD">
            <w:pPr>
              <w:pStyle w:val="Style17"/>
              <w:widowControl/>
              <w:spacing w:line="197" w:lineRule="exact"/>
              <w:ind w:left="10" w:right="72" w:hanging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финансирования</w:t>
            </w:r>
          </w:p>
        </w:tc>
        <w:tc>
          <w:tcPr>
            <w:tcW w:w="2309" w:type="dxa"/>
          </w:tcPr>
          <w:p w:rsidR="008B164D" w:rsidRPr="003965FD" w:rsidRDefault="008B164D" w:rsidP="003965FD">
            <w:pPr>
              <w:pStyle w:val="Style17"/>
              <w:widowControl/>
              <w:ind w:left="14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Источник</w:t>
            </w:r>
          </w:p>
        </w:tc>
        <w:tc>
          <w:tcPr>
            <w:tcW w:w="1125" w:type="dxa"/>
          </w:tcPr>
          <w:p w:rsidR="008B164D" w:rsidRPr="003965FD" w:rsidRDefault="008B164D" w:rsidP="003965FD">
            <w:pPr>
              <w:pStyle w:val="Style17"/>
              <w:widowControl/>
              <w:spacing w:line="197" w:lineRule="exact"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Число</w:t>
            </w:r>
          </w:p>
          <w:p w:rsidR="008B164D" w:rsidRPr="003965FD" w:rsidRDefault="008B164D" w:rsidP="003965FD">
            <w:pPr>
              <w:pStyle w:val="Style17"/>
              <w:widowControl/>
              <w:spacing w:line="197" w:lineRule="exact"/>
              <w:ind w:left="5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занятых</w:t>
            </w:r>
          </w:p>
        </w:tc>
        <w:tc>
          <w:tcPr>
            <w:tcW w:w="1250" w:type="dxa"/>
          </w:tcPr>
          <w:p w:rsidR="008B164D" w:rsidRPr="003965FD" w:rsidRDefault="008B164D" w:rsidP="003965FD">
            <w:pPr>
              <w:pStyle w:val="Style17"/>
              <w:widowControl/>
              <w:spacing w:line="192" w:lineRule="exact"/>
              <w:ind w:left="10" w:right="182"/>
              <w:rPr>
                <w:rStyle w:val="FontStyle86"/>
                <w:sz w:val="24"/>
                <w:szCs w:val="24"/>
              </w:rPr>
            </w:pPr>
            <w:r w:rsidRPr="003965FD">
              <w:rPr>
                <w:rStyle w:val="FontStyle86"/>
                <w:sz w:val="24"/>
                <w:szCs w:val="24"/>
              </w:rPr>
              <w:t>Стадия/дата</w:t>
            </w:r>
            <w:r w:rsidRPr="003965FD">
              <w:rPr>
                <w:rStyle w:val="FontStyle86"/>
                <w:sz w:val="24"/>
                <w:szCs w:val="24"/>
              </w:rPr>
              <w:br/>
              <w:t>ввода</w:t>
            </w: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99" w:type="dxa"/>
          </w:tcPr>
          <w:p w:rsidR="008B164D" w:rsidRPr="003965FD" w:rsidRDefault="008B164D" w:rsidP="00D61997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Комплексное развитие систем коммунальной инфраструктуры Мурманской области на 2011-2015 годы</w:t>
            </w: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27 500,0 т.р.</w:t>
            </w: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</w:t>
            </w: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164D" w:rsidRPr="003965FD" w:rsidTr="00FB5BB7">
        <w:tc>
          <w:tcPr>
            <w:tcW w:w="7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1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B164D" w:rsidRDefault="008B164D" w:rsidP="00FB5BB7">
      <w:pPr>
        <w:widowControl/>
        <w:spacing w:after="200" w:line="276" w:lineRule="auto"/>
        <w:ind w:left="0" w:firstLine="0"/>
        <w:rPr>
          <w:rFonts w:ascii="Times New Roman" w:hAnsi="Times New Roman"/>
          <w:szCs w:val="24"/>
        </w:rPr>
        <w:sectPr w:rsidR="008B164D" w:rsidSect="00FB5B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164D" w:rsidRDefault="008B164D" w:rsidP="00FB5BB7">
      <w:pPr>
        <w:widowControl/>
        <w:spacing w:after="200" w:line="276" w:lineRule="auto"/>
        <w:ind w:left="0" w:firstLine="0"/>
        <w:rPr>
          <w:rStyle w:val="FontStyle85"/>
          <w:rFonts w:ascii="Times New Roman" w:hAnsi="Times New Roman" w:cs="Times New Roman"/>
          <w:color w:val="FFFFFF"/>
          <w:sz w:val="24"/>
          <w:szCs w:val="24"/>
        </w:rPr>
      </w:pPr>
    </w:p>
    <w:p w:rsidR="008B164D" w:rsidRPr="0097545F" w:rsidRDefault="008B164D" w:rsidP="00FB5BB7">
      <w:pPr>
        <w:widowControl/>
        <w:tabs>
          <w:tab w:val="left" w:pos="8083"/>
        </w:tabs>
        <w:spacing w:after="200" w:line="276" w:lineRule="auto"/>
        <w:ind w:left="0" w:firstLine="0"/>
        <w:rPr>
          <w:rStyle w:val="FontStyle85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</w:t>
      </w:r>
      <w:r w:rsidRPr="0097545F">
        <w:rPr>
          <w:rStyle w:val="FontStyle85"/>
          <w:rFonts w:ascii="Times New Roman" w:hAnsi="Times New Roman" w:cs="Times New Roman"/>
          <w:color w:val="auto"/>
          <w:sz w:val="24"/>
          <w:szCs w:val="24"/>
        </w:rPr>
        <w:t>Приложение 7</w:t>
      </w:r>
    </w:p>
    <w:p w:rsidR="008B164D" w:rsidRPr="00253855" w:rsidRDefault="008B164D" w:rsidP="00B4766E">
      <w:pPr>
        <w:widowControl/>
        <w:spacing w:after="200" w:line="276" w:lineRule="auto"/>
        <w:ind w:left="708" w:hanging="708"/>
        <w:rPr>
          <w:rFonts w:ascii="Times New Roman" w:hAnsi="Times New Roman"/>
          <w:b/>
          <w:bCs/>
          <w:szCs w:val="24"/>
        </w:rPr>
      </w:pPr>
      <w:r w:rsidRPr="00253855">
        <w:rPr>
          <w:rFonts w:ascii="Times New Roman" w:hAnsi="Times New Roman"/>
          <w:b/>
          <w:bCs/>
          <w:szCs w:val="24"/>
        </w:rPr>
        <w:t>Основные тезисы действующей стратегии развития МО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77"/>
      </w:tblGrid>
      <w:tr w:rsidR="008B164D" w:rsidRPr="003965FD">
        <w:tc>
          <w:tcPr>
            <w:tcW w:w="10314" w:type="dxa"/>
          </w:tcPr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Преимущества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 xml:space="preserve">Проблемы 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Возможности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3965FD">
              <w:rPr>
                <w:rFonts w:ascii="Times New Roman" w:hAnsi="Times New Roman"/>
                <w:szCs w:val="24"/>
              </w:rPr>
              <w:t>Планируется развитие следующих производств:</w:t>
            </w: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8B164D" w:rsidRPr="003965FD" w:rsidRDefault="008B164D" w:rsidP="003965FD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8B164D" w:rsidRPr="0097545F" w:rsidRDefault="008B164D" w:rsidP="00B4766E">
      <w:pPr>
        <w:widowControl/>
        <w:spacing w:after="200" w:line="276" w:lineRule="auto"/>
        <w:ind w:left="708" w:hanging="708"/>
        <w:rPr>
          <w:rFonts w:ascii="Times New Roman" w:hAnsi="Times New Roman"/>
          <w:szCs w:val="24"/>
        </w:rPr>
      </w:pPr>
    </w:p>
    <w:p w:rsidR="008B164D" w:rsidRPr="0097545F" w:rsidRDefault="008B164D" w:rsidP="00B60FE5">
      <w:pPr>
        <w:pStyle w:val="Style31"/>
        <w:widowControl/>
        <w:ind w:left="14"/>
        <w:rPr>
          <w:rStyle w:val="FontStyle85"/>
          <w:sz w:val="24"/>
          <w:szCs w:val="24"/>
        </w:rPr>
      </w:pPr>
      <w:r w:rsidRPr="0097545F">
        <w:rPr>
          <w:rStyle w:val="FontStyle85"/>
          <w:sz w:val="24"/>
          <w:szCs w:val="24"/>
        </w:rPr>
        <w:t>Планируется перспективное развитие следующих промышленных площадок:</w:t>
      </w:r>
    </w:p>
    <w:p w:rsidR="008B164D" w:rsidRPr="0097545F" w:rsidRDefault="008B164D" w:rsidP="00B4766E">
      <w:pPr>
        <w:widowControl/>
        <w:spacing w:after="200" w:line="276" w:lineRule="auto"/>
        <w:ind w:left="708" w:hanging="708"/>
        <w:rPr>
          <w:rFonts w:ascii="Times New Roman" w:hAnsi="Times New Roman"/>
          <w:szCs w:val="24"/>
        </w:rPr>
      </w:pPr>
    </w:p>
    <w:sectPr w:rsidR="008B164D" w:rsidRPr="0097545F" w:rsidSect="008D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4D" w:rsidRDefault="008B164D" w:rsidP="00B60FE5">
      <w:pPr>
        <w:widowControl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endnote>
  <w:endnote w:type="continuationSeparator" w:id="1">
    <w:p w:rsidR="008B164D" w:rsidRDefault="008B164D" w:rsidP="00B60FE5">
      <w:pPr>
        <w:widowControl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4D" w:rsidRDefault="008B164D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8</w:t>
      </w:r>
    </w:fldSimple>
    <w:r>
      <w:t xml:space="preserve"> | </w:t>
    </w:r>
    <w:r>
      <w:rPr>
        <w:color w:val="7F7F7F"/>
        <w:spacing w:val="60"/>
      </w:rPr>
      <w:t>Страница</w:t>
    </w:r>
  </w:p>
  <w:p w:rsidR="008B164D" w:rsidRDefault="008B1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4D" w:rsidRDefault="008B164D" w:rsidP="00B60FE5">
      <w:pPr>
        <w:widowControl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footnote>
  <w:footnote w:type="continuationSeparator" w:id="1">
    <w:p w:rsidR="008B164D" w:rsidRDefault="008B164D" w:rsidP="00B60FE5">
      <w:pPr>
        <w:widowControl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C5A"/>
    <w:multiLevelType w:val="hybridMultilevel"/>
    <w:tmpl w:val="D720A3CC"/>
    <w:lvl w:ilvl="0" w:tplc="34C6E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B23A03A4">
      <w:start w:val="1"/>
      <w:numFmt w:val="bullet"/>
      <w:lvlText w:val=""/>
      <w:lvlJc w:val="left"/>
      <w:pPr>
        <w:tabs>
          <w:tab w:val="num" w:pos="460"/>
        </w:tabs>
        <w:ind w:left="460" w:firstLine="6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49FE5A7E"/>
    <w:multiLevelType w:val="multilevel"/>
    <w:tmpl w:val="CD6E9A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460"/>
        </w:tabs>
        <w:ind w:left="460" w:firstLine="6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85D"/>
    <w:rsid w:val="00017CEF"/>
    <w:rsid w:val="00097A4C"/>
    <w:rsid w:val="000A1C35"/>
    <w:rsid w:val="000C30E0"/>
    <w:rsid w:val="000E7E63"/>
    <w:rsid w:val="000F558E"/>
    <w:rsid w:val="001377CD"/>
    <w:rsid w:val="001A6805"/>
    <w:rsid w:val="001D2584"/>
    <w:rsid w:val="00250EBB"/>
    <w:rsid w:val="00253855"/>
    <w:rsid w:val="00280CCF"/>
    <w:rsid w:val="002A3607"/>
    <w:rsid w:val="002B30C2"/>
    <w:rsid w:val="002D0B41"/>
    <w:rsid w:val="002D490C"/>
    <w:rsid w:val="002F69B8"/>
    <w:rsid w:val="0030791D"/>
    <w:rsid w:val="00350277"/>
    <w:rsid w:val="003604FA"/>
    <w:rsid w:val="003965FD"/>
    <w:rsid w:val="003F285D"/>
    <w:rsid w:val="004044AC"/>
    <w:rsid w:val="004338E0"/>
    <w:rsid w:val="00440FAE"/>
    <w:rsid w:val="004F5759"/>
    <w:rsid w:val="0057739E"/>
    <w:rsid w:val="005C3F01"/>
    <w:rsid w:val="00675188"/>
    <w:rsid w:val="00676E05"/>
    <w:rsid w:val="006952DA"/>
    <w:rsid w:val="006A7195"/>
    <w:rsid w:val="006F764F"/>
    <w:rsid w:val="0072375C"/>
    <w:rsid w:val="007754AB"/>
    <w:rsid w:val="007D6381"/>
    <w:rsid w:val="00865718"/>
    <w:rsid w:val="00886370"/>
    <w:rsid w:val="008A79C8"/>
    <w:rsid w:val="008B164D"/>
    <w:rsid w:val="008D13BA"/>
    <w:rsid w:val="008D1830"/>
    <w:rsid w:val="00906544"/>
    <w:rsid w:val="00931AAA"/>
    <w:rsid w:val="00943978"/>
    <w:rsid w:val="0097545F"/>
    <w:rsid w:val="00975BA7"/>
    <w:rsid w:val="009D3D38"/>
    <w:rsid w:val="009E4BCA"/>
    <w:rsid w:val="009E58E1"/>
    <w:rsid w:val="00A13EBD"/>
    <w:rsid w:val="00A305A5"/>
    <w:rsid w:val="00A570D4"/>
    <w:rsid w:val="00AA24FE"/>
    <w:rsid w:val="00AB62FB"/>
    <w:rsid w:val="00B14D50"/>
    <w:rsid w:val="00B45ABE"/>
    <w:rsid w:val="00B4766E"/>
    <w:rsid w:val="00B60FE5"/>
    <w:rsid w:val="00B77BCB"/>
    <w:rsid w:val="00B81E55"/>
    <w:rsid w:val="00B91B0A"/>
    <w:rsid w:val="00BA020C"/>
    <w:rsid w:val="00BA47F5"/>
    <w:rsid w:val="00BD749C"/>
    <w:rsid w:val="00C06E8C"/>
    <w:rsid w:val="00C137F2"/>
    <w:rsid w:val="00C7287D"/>
    <w:rsid w:val="00C80F70"/>
    <w:rsid w:val="00C90B13"/>
    <w:rsid w:val="00CB3A1B"/>
    <w:rsid w:val="00D03D70"/>
    <w:rsid w:val="00D07183"/>
    <w:rsid w:val="00D61997"/>
    <w:rsid w:val="00E15B30"/>
    <w:rsid w:val="00E2730C"/>
    <w:rsid w:val="00E42E55"/>
    <w:rsid w:val="00E74721"/>
    <w:rsid w:val="00ED6980"/>
    <w:rsid w:val="00F35B16"/>
    <w:rsid w:val="00F50C1F"/>
    <w:rsid w:val="00F541D3"/>
    <w:rsid w:val="00F62C78"/>
    <w:rsid w:val="00FB1AD0"/>
    <w:rsid w:val="00FB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F5"/>
    <w:pPr>
      <w:widowControl w:val="0"/>
      <w:spacing w:line="360" w:lineRule="auto"/>
      <w:ind w:left="200" w:hanging="220"/>
    </w:pPr>
    <w:rPr>
      <w:rFonts w:ascii="Courier New" w:hAnsi="Courier New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285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3F285D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szCs w:val="24"/>
    </w:rPr>
  </w:style>
  <w:style w:type="character" w:customStyle="1" w:styleId="FontStyle60">
    <w:name w:val="Font Style60"/>
    <w:basedOn w:val="DefaultParagraphFont"/>
    <w:uiPriority w:val="99"/>
    <w:rsid w:val="003F285D"/>
    <w:rPr>
      <w:rFonts w:ascii="Palatino Linotype" w:hAnsi="Palatino Linotype" w:cs="Palatino Linotype"/>
      <w:b/>
      <w:bCs/>
      <w:color w:val="000000"/>
      <w:sz w:val="16"/>
      <w:szCs w:val="16"/>
    </w:rPr>
  </w:style>
  <w:style w:type="paragraph" w:customStyle="1" w:styleId="Style8">
    <w:name w:val="Style8"/>
    <w:basedOn w:val="Normal"/>
    <w:uiPriority w:val="99"/>
    <w:rsid w:val="003F285D"/>
    <w:pPr>
      <w:autoSpaceDE w:val="0"/>
      <w:autoSpaceDN w:val="0"/>
      <w:adjustRightInd w:val="0"/>
      <w:spacing w:line="245" w:lineRule="exact"/>
      <w:ind w:left="0" w:firstLine="0"/>
    </w:pPr>
    <w:rPr>
      <w:rFonts w:ascii="Calibri" w:hAnsi="Calibri" w:cs="Calibri"/>
      <w:szCs w:val="24"/>
    </w:rPr>
  </w:style>
  <w:style w:type="paragraph" w:customStyle="1" w:styleId="Style13">
    <w:name w:val="Style13"/>
    <w:basedOn w:val="Normal"/>
    <w:uiPriority w:val="99"/>
    <w:rsid w:val="003F285D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szCs w:val="24"/>
    </w:rPr>
  </w:style>
  <w:style w:type="character" w:customStyle="1" w:styleId="FontStyle59">
    <w:name w:val="Font Style59"/>
    <w:basedOn w:val="DefaultParagraphFont"/>
    <w:uiPriority w:val="99"/>
    <w:rsid w:val="003F285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35">
    <w:name w:val="Style35"/>
    <w:basedOn w:val="Normal"/>
    <w:uiPriority w:val="99"/>
    <w:rsid w:val="003F285D"/>
    <w:pPr>
      <w:autoSpaceDE w:val="0"/>
      <w:autoSpaceDN w:val="0"/>
      <w:adjustRightInd w:val="0"/>
      <w:spacing w:line="241" w:lineRule="exact"/>
      <w:ind w:left="0" w:firstLine="0"/>
      <w:jc w:val="both"/>
    </w:pPr>
    <w:rPr>
      <w:rFonts w:ascii="Calibri" w:hAnsi="Calibri" w:cs="Calibri"/>
      <w:szCs w:val="24"/>
    </w:rPr>
  </w:style>
  <w:style w:type="character" w:customStyle="1" w:styleId="FontStyle86">
    <w:name w:val="Font Style86"/>
    <w:basedOn w:val="DefaultParagraphFont"/>
    <w:uiPriority w:val="99"/>
    <w:rsid w:val="003F285D"/>
    <w:rPr>
      <w:rFonts w:ascii="Calibri" w:hAnsi="Calibri" w:cs="Calibri"/>
      <w:color w:val="000000"/>
      <w:sz w:val="16"/>
      <w:szCs w:val="16"/>
    </w:rPr>
  </w:style>
  <w:style w:type="paragraph" w:customStyle="1" w:styleId="Style51">
    <w:name w:val="Style51"/>
    <w:basedOn w:val="Normal"/>
    <w:uiPriority w:val="99"/>
    <w:rsid w:val="000E7E63"/>
    <w:pPr>
      <w:autoSpaceDE w:val="0"/>
      <w:autoSpaceDN w:val="0"/>
      <w:adjustRightInd w:val="0"/>
      <w:spacing w:line="288" w:lineRule="exact"/>
      <w:ind w:left="0" w:firstLine="142"/>
    </w:pPr>
    <w:rPr>
      <w:rFonts w:ascii="Calibri" w:hAnsi="Calibri" w:cs="Calibri"/>
      <w:szCs w:val="24"/>
    </w:rPr>
  </w:style>
  <w:style w:type="paragraph" w:customStyle="1" w:styleId="Style31">
    <w:name w:val="Style31"/>
    <w:basedOn w:val="Normal"/>
    <w:uiPriority w:val="99"/>
    <w:rsid w:val="000E7E63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szCs w:val="24"/>
    </w:rPr>
  </w:style>
  <w:style w:type="character" w:customStyle="1" w:styleId="FontStyle85">
    <w:name w:val="Font Style85"/>
    <w:basedOn w:val="DefaultParagraphFont"/>
    <w:uiPriority w:val="99"/>
    <w:rsid w:val="000E7E63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7">
    <w:name w:val="Style17"/>
    <w:basedOn w:val="Normal"/>
    <w:uiPriority w:val="99"/>
    <w:rsid w:val="000E7E63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szCs w:val="24"/>
    </w:rPr>
  </w:style>
  <w:style w:type="paragraph" w:customStyle="1" w:styleId="Style18">
    <w:name w:val="Style18"/>
    <w:basedOn w:val="Normal"/>
    <w:uiPriority w:val="99"/>
    <w:rsid w:val="000A1C35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szCs w:val="24"/>
    </w:rPr>
  </w:style>
  <w:style w:type="paragraph" w:customStyle="1" w:styleId="Style12">
    <w:name w:val="Style12"/>
    <w:basedOn w:val="Normal"/>
    <w:uiPriority w:val="99"/>
    <w:rsid w:val="00675188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szCs w:val="24"/>
    </w:rPr>
  </w:style>
  <w:style w:type="character" w:customStyle="1" w:styleId="FontStyle83">
    <w:name w:val="Font Style83"/>
    <w:basedOn w:val="DefaultParagraphFont"/>
    <w:uiPriority w:val="99"/>
    <w:rsid w:val="00675188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9E4BCA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szCs w:val="24"/>
    </w:rPr>
  </w:style>
  <w:style w:type="paragraph" w:customStyle="1" w:styleId="Style46">
    <w:name w:val="Style46"/>
    <w:basedOn w:val="Normal"/>
    <w:uiPriority w:val="99"/>
    <w:rsid w:val="009E4BCA"/>
    <w:pPr>
      <w:autoSpaceDE w:val="0"/>
      <w:autoSpaceDN w:val="0"/>
      <w:adjustRightInd w:val="0"/>
      <w:spacing w:line="235" w:lineRule="exact"/>
      <w:ind w:left="0" w:firstLine="0"/>
    </w:pPr>
    <w:rPr>
      <w:rFonts w:ascii="Calibri" w:hAnsi="Calibri" w:cs="Calibri"/>
      <w:szCs w:val="24"/>
    </w:rPr>
  </w:style>
  <w:style w:type="paragraph" w:customStyle="1" w:styleId="Style42">
    <w:name w:val="Style42"/>
    <w:basedOn w:val="Normal"/>
    <w:uiPriority w:val="99"/>
    <w:rsid w:val="009E4BCA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szCs w:val="24"/>
    </w:rPr>
  </w:style>
  <w:style w:type="character" w:customStyle="1" w:styleId="FontStyle66">
    <w:name w:val="Font Style66"/>
    <w:basedOn w:val="DefaultParagraphFont"/>
    <w:uiPriority w:val="99"/>
    <w:rsid w:val="009E4BCA"/>
    <w:rPr>
      <w:rFonts w:ascii="Calibri" w:hAnsi="Calibri" w:cs="Calibri"/>
      <w:b/>
      <w:bCs/>
      <w:color w:val="000000"/>
      <w:sz w:val="8"/>
      <w:szCs w:val="8"/>
    </w:rPr>
  </w:style>
  <w:style w:type="paragraph" w:customStyle="1" w:styleId="Style29">
    <w:name w:val="Style29"/>
    <w:basedOn w:val="Normal"/>
    <w:uiPriority w:val="99"/>
    <w:rsid w:val="00C7287D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szCs w:val="24"/>
    </w:rPr>
  </w:style>
  <w:style w:type="character" w:customStyle="1" w:styleId="FontStyle78">
    <w:name w:val="Font Style78"/>
    <w:basedOn w:val="DefaultParagraphFont"/>
    <w:uiPriority w:val="99"/>
    <w:rsid w:val="00C7287D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8D13BA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szCs w:val="24"/>
    </w:rPr>
  </w:style>
  <w:style w:type="paragraph" w:styleId="Header">
    <w:name w:val="header"/>
    <w:basedOn w:val="Normal"/>
    <w:link w:val="HeaderChar"/>
    <w:uiPriority w:val="99"/>
    <w:semiHidden/>
    <w:rsid w:val="00B60FE5"/>
    <w:pPr>
      <w:widowControl/>
      <w:tabs>
        <w:tab w:val="center" w:pos="4677"/>
        <w:tab w:val="right" w:pos="9355"/>
      </w:tabs>
      <w:spacing w:line="240" w:lineRule="auto"/>
      <w:ind w:left="0" w:firstLine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0F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0FE5"/>
    <w:pPr>
      <w:widowControl/>
      <w:tabs>
        <w:tab w:val="center" w:pos="4677"/>
        <w:tab w:val="right" w:pos="9355"/>
      </w:tabs>
      <w:spacing w:line="240" w:lineRule="auto"/>
      <w:ind w:left="0" w:firstLine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F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79C8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9C8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7754AB"/>
    <w:pPr>
      <w:widowControl/>
      <w:spacing w:line="240" w:lineRule="auto"/>
      <w:ind w:left="0" w:firstLine="0"/>
    </w:pPr>
    <w:rPr>
      <w:rFonts w:ascii="Verdana" w:hAnsi="Verdana" w:cs="Verdana"/>
      <w:sz w:val="20"/>
      <w:lang w:val="en-US" w:eastAsia="en-US"/>
    </w:rPr>
  </w:style>
  <w:style w:type="paragraph" w:customStyle="1" w:styleId="1">
    <w:name w:val="Знак1"/>
    <w:basedOn w:val="Normal"/>
    <w:uiPriority w:val="99"/>
    <w:rsid w:val="002D0B41"/>
    <w:pPr>
      <w:widowControl/>
      <w:spacing w:line="240" w:lineRule="auto"/>
      <w:ind w:left="0" w:firstLine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15</Pages>
  <Words>2380</Words>
  <Characters>13568</Characters>
  <Application>Microsoft Office Outlook</Application>
  <DocSecurity>0</DocSecurity>
  <Lines>0</Lines>
  <Paragraphs>0</Paragraphs>
  <ScaleCrop>false</ScaleCrop>
  <Company>Управление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uvserb</dc:creator>
  <cp:keywords/>
  <dc:description/>
  <cp:lastModifiedBy>adm</cp:lastModifiedBy>
  <cp:revision>7</cp:revision>
  <cp:lastPrinted>2012-03-07T10:50:00Z</cp:lastPrinted>
  <dcterms:created xsi:type="dcterms:W3CDTF">2012-03-19T11:33:00Z</dcterms:created>
  <dcterms:modified xsi:type="dcterms:W3CDTF">2012-03-21T06:59:00Z</dcterms:modified>
</cp:coreProperties>
</file>