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5C" w:rsidRPr="007B2F5C" w:rsidRDefault="007B2F5C" w:rsidP="007B2F5C">
      <w:pPr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DA5" w:rsidRPr="00737DA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-491490</wp:posOffset>
            </wp:positionV>
            <wp:extent cx="600710" cy="1028700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2F5C" w:rsidRPr="007B2F5C" w:rsidRDefault="007B2F5C" w:rsidP="007B2F5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7DA5" w:rsidRPr="00AD7F12" w:rsidRDefault="00737DA5" w:rsidP="00737DA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AD7F1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D7F1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37DA5" w:rsidRPr="005174C0" w:rsidRDefault="00737DA5" w:rsidP="00737DA5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7F12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Pr="005174C0">
        <w:rPr>
          <w:rFonts w:ascii="Times New Roman" w:hAnsi="Times New Roman"/>
          <w:b/>
          <w:sz w:val="28"/>
          <w:szCs w:val="28"/>
        </w:rPr>
        <w:t>МУНИЦИПАЛЬНОГО  ОБРАЗОВАНИЯ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5174C0">
        <w:rPr>
          <w:rFonts w:ascii="Times New Roman" w:hAnsi="Times New Roman"/>
          <w:b/>
          <w:sz w:val="28"/>
          <w:szCs w:val="28"/>
        </w:rPr>
        <w:t>СЕЛЬСКОЕ ПОСЕЛЕНИЕ ЗАРЕЧЕНСК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5174C0">
        <w:rPr>
          <w:rFonts w:ascii="Times New Roman" w:hAnsi="Times New Roman"/>
          <w:b/>
          <w:sz w:val="28"/>
          <w:szCs w:val="28"/>
        </w:rPr>
        <w:t>КАНДАЛАКШСКОГО  РАЙОНА</w:t>
      </w:r>
    </w:p>
    <w:p w:rsidR="00737DA5" w:rsidRPr="005174C0" w:rsidRDefault="00737DA5" w:rsidP="00737DA5">
      <w:pPr>
        <w:rPr>
          <w:rFonts w:ascii="Times New Roman" w:hAnsi="Times New Roman"/>
          <w:b/>
          <w:sz w:val="28"/>
          <w:szCs w:val="28"/>
        </w:rPr>
      </w:pPr>
    </w:p>
    <w:p w:rsidR="00737DA5" w:rsidRPr="005174C0" w:rsidRDefault="00737DA5" w:rsidP="00737D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44B75">
        <w:rPr>
          <w:rFonts w:ascii="Times New Roman" w:hAnsi="Times New Roman"/>
          <w:sz w:val="28"/>
          <w:szCs w:val="28"/>
        </w:rPr>
        <w:t>24</w:t>
      </w:r>
      <w:r w:rsidRPr="005174C0">
        <w:rPr>
          <w:rFonts w:ascii="Times New Roman" w:hAnsi="Times New Roman"/>
          <w:sz w:val="28"/>
          <w:szCs w:val="28"/>
        </w:rPr>
        <w:t>.0</w:t>
      </w:r>
      <w:r w:rsidR="00044B75">
        <w:rPr>
          <w:rFonts w:ascii="Times New Roman" w:hAnsi="Times New Roman"/>
          <w:sz w:val="28"/>
          <w:szCs w:val="28"/>
        </w:rPr>
        <w:t>1</w:t>
      </w:r>
      <w:r w:rsidRPr="005174C0">
        <w:rPr>
          <w:rFonts w:ascii="Times New Roman" w:hAnsi="Times New Roman"/>
          <w:sz w:val="28"/>
          <w:szCs w:val="28"/>
        </w:rPr>
        <w:t>.2018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174C0">
        <w:rPr>
          <w:rFonts w:ascii="Times New Roman" w:hAnsi="Times New Roman"/>
          <w:sz w:val="28"/>
          <w:szCs w:val="28"/>
        </w:rPr>
        <w:tab/>
      </w:r>
      <w:r w:rsidRPr="005174C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№</w:t>
      </w:r>
      <w:r w:rsidR="00D171AC">
        <w:rPr>
          <w:rFonts w:ascii="Times New Roman" w:hAnsi="Times New Roman"/>
          <w:sz w:val="28"/>
          <w:szCs w:val="28"/>
        </w:rPr>
        <w:t xml:space="preserve"> </w:t>
      </w:r>
      <w:r w:rsidR="00044B75">
        <w:rPr>
          <w:rFonts w:ascii="Times New Roman" w:hAnsi="Times New Roman"/>
          <w:sz w:val="28"/>
          <w:szCs w:val="28"/>
        </w:rPr>
        <w:t>4.1</w:t>
      </w:r>
    </w:p>
    <w:p w:rsidR="007B2F5C" w:rsidRPr="007B2F5C" w:rsidRDefault="007B2F5C" w:rsidP="007B2F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2F5C" w:rsidRPr="007B2F5C" w:rsidRDefault="007B2F5C" w:rsidP="007B2F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2F5C" w:rsidRPr="007B2F5C" w:rsidRDefault="007B2F5C" w:rsidP="007B2F5C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2F5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B2F5C" w:rsidRPr="00737DA5" w:rsidRDefault="007B2F5C" w:rsidP="007B2F5C">
      <w:pPr>
        <w:keepNext/>
        <w:keepLines/>
        <w:spacing w:after="0" w:line="350" w:lineRule="exact"/>
        <w:ind w:firstLine="72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37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  Плане мероприятий</w:t>
      </w:r>
      <w:r w:rsidR="002E1044" w:rsidRPr="00737DA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, направленных </w:t>
      </w:r>
      <w:r w:rsidR="002E1044" w:rsidRPr="00737D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</w:t>
      </w:r>
      <w:r w:rsidR="005972D4" w:rsidRPr="00737D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сокращени</w:t>
      </w:r>
      <w:r w:rsidR="002E1044" w:rsidRPr="00737D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</w:t>
      </w:r>
      <w:r w:rsidR="005972D4" w:rsidRPr="00737D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объема недоимки </w:t>
      </w:r>
      <w:r w:rsidR="002E1044" w:rsidRPr="00737D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 повышение поступлений</w:t>
      </w:r>
      <w:r w:rsidR="005972D4" w:rsidRPr="00737D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налоговы</w:t>
      </w:r>
      <w:r w:rsidR="002E1044" w:rsidRPr="00737D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</w:t>
      </w:r>
      <w:r w:rsidR="00737DA5" w:rsidRPr="00737D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E1044" w:rsidRPr="00737D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доходов</w:t>
      </w:r>
      <w:r w:rsidRPr="00737DA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на 2018 год</w:t>
      </w:r>
    </w:p>
    <w:p w:rsidR="007B2F5C" w:rsidRPr="00737DA5" w:rsidRDefault="007B2F5C" w:rsidP="007B2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B2F5C" w:rsidRPr="00737DA5" w:rsidRDefault="007B2F5C" w:rsidP="007B2F5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F5C" w:rsidRPr="00737DA5" w:rsidRDefault="007B2F5C" w:rsidP="007B2F5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F5C" w:rsidRPr="00737DA5" w:rsidRDefault="007B2F5C" w:rsidP="007B2F5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F5C" w:rsidRPr="00737DA5" w:rsidRDefault="007B2F5C" w:rsidP="007B2F5C">
      <w:pPr>
        <w:suppressAutoHyphens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5972D4" w:rsidRPr="0073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</w:t>
      </w:r>
      <w:r w:rsidR="00926F4F" w:rsidRPr="0073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налоговых доходов</w:t>
      </w:r>
      <w:r w:rsidR="005972D4" w:rsidRPr="0073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6F4F" w:rsidRPr="0073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недоимки по уплате налогов, сборов и иных обязательных платежей</w:t>
      </w:r>
    </w:p>
    <w:p w:rsidR="007B2F5C" w:rsidRPr="00737DA5" w:rsidRDefault="007B2F5C" w:rsidP="007B2F5C">
      <w:pPr>
        <w:suppressAutoHyphens/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2F5C" w:rsidRPr="00737DA5" w:rsidRDefault="007B2F5C" w:rsidP="007B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2F5C" w:rsidRPr="00737DA5" w:rsidRDefault="007B2F5C" w:rsidP="007B2F5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5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План мероприятий</w:t>
      </w:r>
      <w:r w:rsidR="00926F4F" w:rsidRPr="00737D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F4F" w:rsidRPr="00737DA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направленных  </w:t>
      </w:r>
      <w:r w:rsidR="00926F4F" w:rsidRPr="00737DA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сокращение объема недоимки и повышение поступлений налоговых доходов  на 2018 </w:t>
      </w:r>
      <w:r w:rsidR="0060584C" w:rsidRPr="00737D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926F4F" w:rsidRPr="0073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737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60584C" w:rsidRPr="00737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2F5C" w:rsidRPr="00737DA5" w:rsidRDefault="007B2F5C" w:rsidP="007B2F5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37D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C13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737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7B2F5C" w:rsidRPr="00737DA5" w:rsidRDefault="007B2F5C" w:rsidP="007B2F5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5C" w:rsidRPr="00737DA5" w:rsidRDefault="007B2F5C" w:rsidP="007B2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5C" w:rsidRPr="00737DA5" w:rsidRDefault="007B2F5C" w:rsidP="007B2F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5C" w:rsidRPr="00737DA5" w:rsidRDefault="007B2F5C" w:rsidP="007B2F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5C" w:rsidRPr="00737DA5" w:rsidRDefault="007B2F5C" w:rsidP="007B2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73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737DA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Е.В.Глазкова</w:t>
      </w:r>
      <w:r w:rsidRPr="00737D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2F5C" w:rsidRPr="00737DA5" w:rsidRDefault="007B2F5C" w:rsidP="007B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5C" w:rsidRPr="00737DA5" w:rsidRDefault="007B2F5C">
      <w:pPr>
        <w:rPr>
          <w:rFonts w:ascii="Times New Roman" w:hAnsi="Times New Roman" w:cs="Times New Roman"/>
          <w:sz w:val="28"/>
          <w:szCs w:val="28"/>
        </w:rPr>
      </w:pPr>
      <w:r w:rsidRPr="00737DA5">
        <w:rPr>
          <w:rFonts w:ascii="Times New Roman" w:hAnsi="Times New Roman" w:cs="Times New Roman"/>
          <w:sz w:val="28"/>
          <w:szCs w:val="28"/>
        </w:rPr>
        <w:tab/>
      </w:r>
      <w:r w:rsidRPr="00737DA5">
        <w:rPr>
          <w:rFonts w:ascii="Times New Roman" w:hAnsi="Times New Roman" w:cs="Times New Roman"/>
          <w:sz w:val="28"/>
          <w:szCs w:val="28"/>
        </w:rPr>
        <w:tab/>
      </w:r>
    </w:p>
    <w:p w:rsidR="007B2F5C" w:rsidRDefault="007B2F5C">
      <w:pPr>
        <w:sectPr w:rsidR="007B2F5C" w:rsidSect="007B2F5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br w:type="page"/>
      </w:r>
    </w:p>
    <w:p w:rsidR="00737DA5" w:rsidRPr="00912B12" w:rsidRDefault="007B2F5C" w:rsidP="00737DA5">
      <w:pPr>
        <w:spacing w:line="240" w:lineRule="auto"/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7DA5" w:rsidRPr="00912B12">
        <w:rPr>
          <w:rFonts w:ascii="Times New Roman" w:hAnsi="Times New Roman" w:cs="Times New Roman"/>
        </w:rPr>
        <w:t>Приложение к  Постановлению</w:t>
      </w:r>
    </w:p>
    <w:p w:rsidR="00737DA5" w:rsidRPr="00912B12" w:rsidRDefault="00737DA5" w:rsidP="00737DA5">
      <w:pPr>
        <w:spacing w:line="240" w:lineRule="auto"/>
        <w:ind w:left="9201" w:firstLine="3"/>
        <w:jc w:val="right"/>
        <w:rPr>
          <w:rFonts w:ascii="Times New Roman" w:hAnsi="Times New Roman" w:cs="Times New Roman"/>
        </w:rPr>
      </w:pPr>
      <w:r w:rsidRPr="00912B12">
        <w:rPr>
          <w:rFonts w:ascii="Times New Roman" w:hAnsi="Times New Roman" w:cs="Times New Roman"/>
        </w:rPr>
        <w:t>Администрации  сельское  поселени</w:t>
      </w:r>
      <w:r w:rsidR="00D83D84">
        <w:rPr>
          <w:rFonts w:ascii="Times New Roman" w:hAnsi="Times New Roman" w:cs="Times New Roman"/>
        </w:rPr>
        <w:t xml:space="preserve">е </w:t>
      </w:r>
      <w:r w:rsidRPr="00912B12">
        <w:rPr>
          <w:rFonts w:ascii="Times New Roman" w:hAnsi="Times New Roman" w:cs="Times New Roman"/>
        </w:rPr>
        <w:t xml:space="preserve"> Зареченск</w:t>
      </w:r>
    </w:p>
    <w:p w:rsidR="00737DA5" w:rsidRPr="00912B12" w:rsidRDefault="00737DA5" w:rsidP="00737DA5">
      <w:pPr>
        <w:spacing w:line="240" w:lineRule="auto"/>
        <w:ind w:left="9198" w:firstLine="3"/>
        <w:jc w:val="right"/>
        <w:rPr>
          <w:rFonts w:ascii="Times New Roman" w:hAnsi="Times New Roman" w:cs="Times New Roman"/>
        </w:rPr>
      </w:pPr>
      <w:r w:rsidRPr="00912B12">
        <w:rPr>
          <w:rFonts w:ascii="Times New Roman" w:hAnsi="Times New Roman" w:cs="Times New Roman"/>
        </w:rPr>
        <w:t>Кандалакшского района от</w:t>
      </w:r>
      <w:r w:rsidR="00044B75">
        <w:rPr>
          <w:rFonts w:ascii="Times New Roman" w:hAnsi="Times New Roman" w:cs="Times New Roman"/>
        </w:rPr>
        <w:t xml:space="preserve"> 24</w:t>
      </w:r>
      <w:r w:rsidRPr="00912B12">
        <w:rPr>
          <w:rFonts w:ascii="Times New Roman" w:hAnsi="Times New Roman" w:cs="Times New Roman"/>
        </w:rPr>
        <w:t>.0</w:t>
      </w:r>
      <w:r w:rsidR="00044B75">
        <w:rPr>
          <w:rFonts w:ascii="Times New Roman" w:hAnsi="Times New Roman" w:cs="Times New Roman"/>
        </w:rPr>
        <w:t>1</w:t>
      </w:r>
      <w:r w:rsidRPr="00912B12">
        <w:rPr>
          <w:rFonts w:ascii="Times New Roman" w:hAnsi="Times New Roman" w:cs="Times New Roman"/>
        </w:rPr>
        <w:t xml:space="preserve">.2018 г. № </w:t>
      </w:r>
      <w:r w:rsidR="00044B75">
        <w:rPr>
          <w:rFonts w:ascii="Times New Roman" w:hAnsi="Times New Roman" w:cs="Times New Roman"/>
        </w:rPr>
        <w:t>4.1</w:t>
      </w:r>
    </w:p>
    <w:p w:rsidR="007B2F5C" w:rsidRPr="00737DA5" w:rsidRDefault="00933ACC" w:rsidP="00737DA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37D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План</w:t>
      </w:r>
      <w:r w:rsidR="007B2F5C" w:rsidRPr="00737D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мероприятий</w:t>
      </w:r>
      <w:r w:rsidR="00926F4F" w:rsidRPr="00737D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</w:t>
      </w:r>
      <w:r w:rsidR="00737DA5" w:rsidRPr="00737D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6F4F" w:rsidRPr="00737DA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направленных  </w:t>
      </w:r>
      <w:r w:rsidR="00926F4F" w:rsidRPr="00737D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сокращение объема недоимки и повышение поступлений налоговых доходов</w:t>
      </w:r>
      <w:r w:rsidR="00737DA5" w:rsidRPr="00737D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1044" w:rsidRPr="00737D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 2018 год</w:t>
      </w:r>
    </w:p>
    <w:tbl>
      <w:tblPr>
        <w:tblStyle w:val="a3"/>
        <w:tblW w:w="15275" w:type="dxa"/>
        <w:tblLayout w:type="fixed"/>
        <w:tblLook w:val="04A0"/>
      </w:tblPr>
      <w:tblGrid>
        <w:gridCol w:w="534"/>
        <w:gridCol w:w="6520"/>
        <w:gridCol w:w="1985"/>
        <w:gridCol w:w="1417"/>
        <w:gridCol w:w="3260"/>
        <w:gridCol w:w="1559"/>
      </w:tblGrid>
      <w:tr w:rsidR="00E44251" w:rsidRPr="00737DA5" w:rsidTr="00F0133E">
        <w:trPr>
          <w:trHeight w:val="386"/>
        </w:trPr>
        <w:tc>
          <w:tcPr>
            <w:tcW w:w="534" w:type="dxa"/>
          </w:tcPr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</w:rPr>
            </w:pPr>
            <w:r w:rsidRPr="00737DA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37DA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37DA5">
              <w:rPr>
                <w:rFonts w:ascii="Times New Roman" w:hAnsi="Times New Roman" w:cs="Times New Roman"/>
              </w:rPr>
              <w:t>/</w:t>
            </w:r>
            <w:proofErr w:type="spellStart"/>
            <w:r w:rsidRPr="00737DA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20" w:type="dxa"/>
          </w:tcPr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</w:rPr>
            </w:pPr>
            <w:r w:rsidRPr="00737DA5">
              <w:rPr>
                <w:rFonts w:ascii="Times New Roman" w:eastAsia="Arial Unicode MS" w:hAnsi="Times New Roman" w:cs="Times New Roman"/>
              </w:rPr>
              <w:t>Наименование мероприятий</w:t>
            </w:r>
          </w:p>
        </w:tc>
        <w:tc>
          <w:tcPr>
            <w:tcW w:w="1985" w:type="dxa"/>
          </w:tcPr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</w:rPr>
            </w:pPr>
            <w:r w:rsidRPr="00737DA5">
              <w:rPr>
                <w:rFonts w:ascii="Times New Roman" w:eastAsia="Arial Unicode MS" w:hAnsi="Times New Roman" w:cs="Times New Roman"/>
              </w:rPr>
              <w:t>Ответственный</w:t>
            </w:r>
            <w:r w:rsidRPr="00737DA5">
              <w:rPr>
                <w:rFonts w:ascii="Times New Roman" w:eastAsia="Arial Unicode MS" w:hAnsi="Times New Roman" w:cs="Times New Roman"/>
              </w:rPr>
              <w:br/>
              <w:t>исполнитель</w:t>
            </w:r>
          </w:p>
        </w:tc>
        <w:tc>
          <w:tcPr>
            <w:tcW w:w="1417" w:type="dxa"/>
          </w:tcPr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</w:rPr>
            </w:pPr>
            <w:r w:rsidRPr="00737DA5">
              <w:rPr>
                <w:rFonts w:ascii="Times New Roman" w:eastAsia="Arial Unicode MS" w:hAnsi="Times New Roman" w:cs="Times New Roman"/>
              </w:rPr>
              <w:t>Срок реализации</w:t>
            </w:r>
          </w:p>
        </w:tc>
        <w:tc>
          <w:tcPr>
            <w:tcW w:w="3260" w:type="dxa"/>
          </w:tcPr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</w:rPr>
            </w:pPr>
            <w:r w:rsidRPr="00737DA5">
              <w:rPr>
                <w:rFonts w:ascii="Times New Roman" w:eastAsia="Arial Unicode MS" w:hAnsi="Times New Roman" w:cs="Times New Roman"/>
              </w:rPr>
              <w:t>Ожидаемый результат</w:t>
            </w:r>
          </w:p>
        </w:tc>
        <w:tc>
          <w:tcPr>
            <w:tcW w:w="1559" w:type="dxa"/>
          </w:tcPr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737DA5">
              <w:rPr>
                <w:rFonts w:ascii="Times New Roman" w:eastAsia="Arial Unicode MS" w:hAnsi="Times New Roman" w:cs="Times New Roman"/>
              </w:rPr>
              <w:t>Бюджетный эффект от мероприятий</w:t>
            </w:r>
          </w:p>
        </w:tc>
      </w:tr>
      <w:tr w:rsidR="00E44251" w:rsidRPr="00737DA5" w:rsidTr="00F0133E">
        <w:trPr>
          <w:trHeight w:val="183"/>
        </w:trPr>
        <w:tc>
          <w:tcPr>
            <w:tcW w:w="534" w:type="dxa"/>
          </w:tcPr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</w:rPr>
            </w:pPr>
            <w:r w:rsidRPr="00737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737DA5"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737DA5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737DA5"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737DA5">
              <w:rPr>
                <w:rFonts w:ascii="Times New Roman" w:eastAsia="Arial Unicode MS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E44251" w:rsidRPr="00737DA5" w:rsidTr="00F0133E">
        <w:trPr>
          <w:trHeight w:val="1799"/>
        </w:trPr>
        <w:tc>
          <w:tcPr>
            <w:tcW w:w="534" w:type="dxa"/>
          </w:tcPr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</w:rPr>
            </w:pPr>
            <w:r w:rsidRPr="00737D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20" w:type="dxa"/>
          </w:tcPr>
          <w:p w:rsidR="00E44251" w:rsidRPr="00737DA5" w:rsidRDefault="00E44251" w:rsidP="00737DA5">
            <w:pPr>
              <w:tabs>
                <w:tab w:val="left" w:pos="4233"/>
              </w:tabs>
              <w:rPr>
                <w:rFonts w:ascii="Times New Roman" w:eastAsia="Arial Unicode MS" w:hAnsi="Times New Roman" w:cs="Times New Roman"/>
              </w:rPr>
            </w:pPr>
            <w:r w:rsidRPr="00737DA5">
              <w:rPr>
                <w:rFonts w:ascii="Times New Roman" w:eastAsia="Arial Unicode MS" w:hAnsi="Times New Roman" w:cs="Times New Roman"/>
                <w:lang w:eastAsia="ru-RU"/>
              </w:rPr>
              <w:t xml:space="preserve">Анализ поступлений налоговых платежей в бюджет </w:t>
            </w:r>
            <w:r w:rsidR="00737DA5">
              <w:rPr>
                <w:rFonts w:ascii="Times New Roman" w:eastAsia="Arial Unicode MS" w:hAnsi="Times New Roman" w:cs="Times New Roman"/>
                <w:lang w:eastAsia="ru-RU"/>
              </w:rPr>
              <w:t>сельское</w:t>
            </w:r>
            <w:r w:rsidRPr="00737DA5">
              <w:rPr>
                <w:rFonts w:ascii="Times New Roman" w:eastAsia="Arial Unicode MS" w:hAnsi="Times New Roman" w:cs="Times New Roman"/>
                <w:lang w:eastAsia="ru-RU"/>
              </w:rPr>
              <w:t xml:space="preserve"> поселени</w:t>
            </w:r>
            <w:r w:rsidR="00737DA5">
              <w:rPr>
                <w:rFonts w:ascii="Times New Roman" w:eastAsia="Arial Unicode MS" w:hAnsi="Times New Roman" w:cs="Times New Roman"/>
                <w:lang w:eastAsia="ru-RU"/>
              </w:rPr>
              <w:t xml:space="preserve">е </w:t>
            </w:r>
            <w:r w:rsidRPr="00737DA5">
              <w:rPr>
                <w:rFonts w:ascii="Times New Roman" w:eastAsia="Arial Unicode MS" w:hAnsi="Times New Roman" w:cs="Times New Roman"/>
                <w:lang w:eastAsia="ru-RU"/>
              </w:rPr>
              <w:t xml:space="preserve"> З</w:t>
            </w:r>
            <w:r w:rsidR="00737DA5">
              <w:rPr>
                <w:rFonts w:ascii="Times New Roman" w:eastAsia="Arial Unicode MS" w:hAnsi="Times New Roman" w:cs="Times New Roman"/>
                <w:lang w:eastAsia="ru-RU"/>
              </w:rPr>
              <w:t xml:space="preserve">ареченск </w:t>
            </w:r>
            <w:r w:rsidRPr="00737DA5">
              <w:rPr>
                <w:rFonts w:ascii="Times New Roman" w:eastAsia="Arial Unicode MS" w:hAnsi="Times New Roman" w:cs="Times New Roman"/>
                <w:lang w:eastAsia="ru-RU"/>
              </w:rPr>
              <w:t xml:space="preserve"> Кандалакшского района</w:t>
            </w:r>
          </w:p>
        </w:tc>
        <w:tc>
          <w:tcPr>
            <w:tcW w:w="1985" w:type="dxa"/>
          </w:tcPr>
          <w:p w:rsidR="00E44251" w:rsidRPr="00737DA5" w:rsidRDefault="00E44251" w:rsidP="00926F4F">
            <w:pPr>
              <w:spacing w:line="278" w:lineRule="exact"/>
              <w:rPr>
                <w:rFonts w:ascii="Times New Roman" w:eastAsia="Arial Unicode MS" w:hAnsi="Times New Roman" w:cs="Times New Roman"/>
              </w:rPr>
            </w:pPr>
            <w:r w:rsidRPr="00737DA5">
              <w:rPr>
                <w:rFonts w:ascii="Times New Roman" w:eastAsia="Arial Unicode MS" w:hAnsi="Times New Roman" w:cs="Times New Roman"/>
                <w:lang w:eastAsia="ru-RU"/>
              </w:rPr>
              <w:t xml:space="preserve">Отдел финансов и бухгалтерского учета </w:t>
            </w:r>
          </w:p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417" w:type="dxa"/>
          </w:tcPr>
          <w:p w:rsidR="00E44251" w:rsidRPr="00737DA5" w:rsidRDefault="00E44251" w:rsidP="00926F4F">
            <w:pPr>
              <w:tabs>
                <w:tab w:val="left" w:pos="4233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737DA5">
              <w:rPr>
                <w:rFonts w:ascii="Times New Roman" w:eastAsia="Arial Unicode MS" w:hAnsi="Times New Roman" w:cs="Times New Roman"/>
              </w:rPr>
              <w:t>Ежеквартально</w:t>
            </w:r>
          </w:p>
        </w:tc>
        <w:tc>
          <w:tcPr>
            <w:tcW w:w="3260" w:type="dxa"/>
          </w:tcPr>
          <w:p w:rsidR="00E44251" w:rsidRPr="00737DA5" w:rsidRDefault="00E44251" w:rsidP="007B2F5C">
            <w:pPr>
              <w:spacing w:line="278" w:lineRule="exact"/>
              <w:ind w:left="213" w:hanging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7DA5">
              <w:rPr>
                <w:rFonts w:ascii="Times New Roman" w:eastAsia="Arial Unicode MS" w:hAnsi="Times New Roman" w:cs="Times New Roman"/>
                <w:lang w:eastAsia="ru-RU"/>
              </w:rPr>
              <w:t>Не превышение объема задолженности по итогам отчетного квартала 20 % налоговых доходов</w:t>
            </w:r>
          </w:p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59" w:type="dxa"/>
          </w:tcPr>
          <w:p w:rsidR="00E44251" w:rsidRPr="00737DA5" w:rsidRDefault="00E44251" w:rsidP="007B2F5C">
            <w:pPr>
              <w:spacing w:line="278" w:lineRule="exact"/>
              <w:ind w:left="213" w:hanging="142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E44251" w:rsidRPr="00737DA5" w:rsidTr="00F0133E">
        <w:trPr>
          <w:trHeight w:val="1551"/>
        </w:trPr>
        <w:tc>
          <w:tcPr>
            <w:tcW w:w="534" w:type="dxa"/>
          </w:tcPr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</w:rPr>
            </w:pPr>
            <w:r w:rsidRPr="00737D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20" w:type="dxa"/>
          </w:tcPr>
          <w:p w:rsidR="00E44251" w:rsidRPr="00737DA5" w:rsidRDefault="00E44251" w:rsidP="00737DA5">
            <w:pPr>
              <w:shd w:val="clear" w:color="auto" w:fill="FFFFFF"/>
              <w:spacing w:before="72" w:after="72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737DA5">
              <w:rPr>
                <w:rFonts w:ascii="Times New Roman" w:eastAsia="Arial Unicode MS" w:hAnsi="Times New Roman" w:cs="Times New Roman"/>
                <w:lang w:eastAsia="ru-RU"/>
              </w:rPr>
              <w:t xml:space="preserve">Проведение индивидуальной работы с организациями, имеющими задолженность по налогам и сборам, зачисляемым в бюджет, в рамках Межведомственной комиссии по налогам и сборам, легализации объектов налогообложения и увеличения доходной части бюджета </w:t>
            </w:r>
            <w:r w:rsidR="00737DA5">
              <w:rPr>
                <w:rFonts w:ascii="Times New Roman" w:eastAsia="Arial Unicode MS" w:hAnsi="Times New Roman" w:cs="Times New Roman"/>
                <w:lang w:eastAsia="ru-RU"/>
              </w:rPr>
              <w:t xml:space="preserve">сельское </w:t>
            </w:r>
            <w:r w:rsidRPr="00737DA5">
              <w:rPr>
                <w:rFonts w:ascii="Times New Roman" w:eastAsia="Arial Unicode MS" w:hAnsi="Times New Roman" w:cs="Times New Roman"/>
                <w:lang w:eastAsia="ru-RU"/>
              </w:rPr>
              <w:t xml:space="preserve"> поселени</w:t>
            </w:r>
            <w:r w:rsidR="00737DA5">
              <w:rPr>
                <w:rFonts w:ascii="Times New Roman" w:eastAsia="Arial Unicode MS" w:hAnsi="Times New Roman" w:cs="Times New Roman"/>
                <w:lang w:eastAsia="ru-RU"/>
              </w:rPr>
              <w:t xml:space="preserve">е </w:t>
            </w:r>
            <w:r w:rsidRPr="00737DA5">
              <w:rPr>
                <w:rFonts w:ascii="Times New Roman" w:eastAsia="Arial Unicode MS" w:hAnsi="Times New Roman" w:cs="Times New Roman"/>
                <w:lang w:eastAsia="ru-RU"/>
              </w:rPr>
              <w:t xml:space="preserve"> З</w:t>
            </w:r>
            <w:r w:rsidR="00737DA5">
              <w:rPr>
                <w:rFonts w:ascii="Times New Roman" w:eastAsia="Arial Unicode MS" w:hAnsi="Times New Roman" w:cs="Times New Roman"/>
                <w:lang w:eastAsia="ru-RU"/>
              </w:rPr>
              <w:t>ареченск</w:t>
            </w:r>
            <w:r w:rsidRPr="00737DA5">
              <w:rPr>
                <w:rFonts w:ascii="Times New Roman" w:eastAsia="Arial Unicode MS" w:hAnsi="Times New Roman" w:cs="Times New Roman"/>
                <w:lang w:eastAsia="ru-RU"/>
              </w:rPr>
              <w:t>, путем участия в Межведомственной комиссии по обеспечению доходов бюджетов муниципальных образований Кандалакшского района, внесения предложений о необходимости приглашения юридических и физических лиц на заседания Комиссии в связи</w:t>
            </w:r>
            <w:proofErr w:type="gramEnd"/>
            <w:r w:rsidRPr="00737DA5">
              <w:rPr>
                <w:rFonts w:ascii="Times New Roman" w:eastAsia="Arial Unicode MS" w:hAnsi="Times New Roman" w:cs="Times New Roman"/>
                <w:lang w:eastAsia="ru-RU"/>
              </w:rPr>
              <w:t xml:space="preserve"> с наличием задолженности</w:t>
            </w:r>
          </w:p>
        </w:tc>
        <w:tc>
          <w:tcPr>
            <w:tcW w:w="1985" w:type="dxa"/>
          </w:tcPr>
          <w:p w:rsidR="00737DA5" w:rsidRPr="00737DA5" w:rsidRDefault="00737DA5" w:rsidP="00737DA5">
            <w:pPr>
              <w:spacing w:line="278" w:lineRule="exact"/>
              <w:rPr>
                <w:rFonts w:ascii="Times New Roman" w:eastAsia="Arial Unicode MS" w:hAnsi="Times New Roman" w:cs="Times New Roman"/>
              </w:rPr>
            </w:pPr>
            <w:r w:rsidRPr="00737DA5">
              <w:rPr>
                <w:rFonts w:ascii="Times New Roman" w:eastAsia="Arial Unicode MS" w:hAnsi="Times New Roman" w:cs="Times New Roman"/>
                <w:lang w:eastAsia="ru-RU"/>
              </w:rPr>
              <w:t xml:space="preserve">Отдел финансов и бухгалтерского учета </w:t>
            </w:r>
          </w:p>
          <w:p w:rsidR="00E44251" w:rsidRPr="00737DA5" w:rsidRDefault="00E44251" w:rsidP="007B2F5C">
            <w:pPr>
              <w:spacing w:line="278" w:lineRule="exact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737DA5">
              <w:rPr>
                <w:rFonts w:ascii="Times New Roman" w:eastAsia="Arial Unicode MS" w:hAnsi="Times New Roman" w:cs="Times New Roman"/>
              </w:rPr>
              <w:t>Ежемесячно</w:t>
            </w:r>
          </w:p>
        </w:tc>
        <w:tc>
          <w:tcPr>
            <w:tcW w:w="3260" w:type="dxa"/>
          </w:tcPr>
          <w:p w:rsidR="00E44251" w:rsidRPr="00737DA5" w:rsidRDefault="00E44251" w:rsidP="007B2F5C">
            <w:pPr>
              <w:spacing w:line="278" w:lineRule="exact"/>
              <w:ind w:left="213" w:hanging="142"/>
              <w:rPr>
                <w:rFonts w:ascii="Times New Roman" w:eastAsia="Arial Unicode MS" w:hAnsi="Times New Roman" w:cs="Times New Roman"/>
                <w:lang w:eastAsia="ru-RU"/>
              </w:rPr>
            </w:pPr>
            <w:r w:rsidRPr="00737DA5">
              <w:rPr>
                <w:rFonts w:ascii="Times New Roman" w:eastAsia="Arial Unicode MS" w:hAnsi="Times New Roman" w:cs="Times New Roman"/>
                <w:lang w:eastAsia="ru-RU"/>
              </w:rPr>
              <w:t xml:space="preserve">Определение эффективных методов воздействия на руководителей организаций, имеющих задолженность по уплате налогов и иных обязательных платежей в бюджет </w:t>
            </w:r>
            <w:r w:rsidR="00737DA5">
              <w:rPr>
                <w:rFonts w:ascii="Times New Roman" w:eastAsia="Arial Unicode MS" w:hAnsi="Times New Roman" w:cs="Times New Roman"/>
                <w:lang w:eastAsia="ru-RU"/>
              </w:rPr>
              <w:t xml:space="preserve">сельское </w:t>
            </w:r>
            <w:r w:rsidRPr="00737DA5">
              <w:rPr>
                <w:rFonts w:ascii="Times New Roman" w:eastAsia="Arial Unicode MS" w:hAnsi="Times New Roman" w:cs="Times New Roman"/>
                <w:lang w:eastAsia="ru-RU"/>
              </w:rPr>
              <w:t xml:space="preserve"> поселени</w:t>
            </w:r>
            <w:r w:rsidR="00737DA5">
              <w:rPr>
                <w:rFonts w:ascii="Times New Roman" w:eastAsia="Arial Unicode MS" w:hAnsi="Times New Roman" w:cs="Times New Roman"/>
                <w:lang w:eastAsia="ru-RU"/>
              </w:rPr>
              <w:t>е</w:t>
            </w:r>
            <w:r w:rsidRPr="00737DA5">
              <w:rPr>
                <w:rFonts w:ascii="Times New Roman" w:eastAsia="Arial Unicode MS" w:hAnsi="Times New Roman" w:cs="Times New Roman"/>
                <w:lang w:eastAsia="ru-RU"/>
              </w:rPr>
              <w:t xml:space="preserve"> З</w:t>
            </w:r>
            <w:r w:rsidR="00737DA5">
              <w:rPr>
                <w:rFonts w:ascii="Times New Roman" w:eastAsia="Arial Unicode MS" w:hAnsi="Times New Roman" w:cs="Times New Roman"/>
                <w:lang w:eastAsia="ru-RU"/>
              </w:rPr>
              <w:t xml:space="preserve">ареченск </w:t>
            </w:r>
            <w:r w:rsidRPr="00737DA5">
              <w:rPr>
                <w:rFonts w:ascii="Times New Roman" w:eastAsia="Arial Unicode MS" w:hAnsi="Times New Roman" w:cs="Times New Roman"/>
                <w:lang w:eastAsia="ru-RU"/>
              </w:rPr>
              <w:t xml:space="preserve"> Кандалакшского района</w:t>
            </w:r>
          </w:p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59" w:type="dxa"/>
          </w:tcPr>
          <w:p w:rsidR="00E44251" w:rsidRPr="00737DA5" w:rsidRDefault="00E44251" w:rsidP="007B2F5C">
            <w:pPr>
              <w:spacing w:line="278" w:lineRule="exact"/>
              <w:ind w:left="213" w:hanging="142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E44251" w:rsidRPr="00737DA5" w:rsidTr="00F0133E">
        <w:trPr>
          <w:trHeight w:val="1754"/>
        </w:trPr>
        <w:tc>
          <w:tcPr>
            <w:tcW w:w="534" w:type="dxa"/>
          </w:tcPr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</w:rPr>
            </w:pPr>
            <w:r w:rsidRPr="00737D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20" w:type="dxa"/>
          </w:tcPr>
          <w:p w:rsidR="00E44251" w:rsidRPr="00737DA5" w:rsidRDefault="00E44251" w:rsidP="00D23676">
            <w:pPr>
              <w:spacing w:line="278" w:lineRule="exact"/>
              <w:ind w:left="213" w:hanging="142"/>
              <w:rPr>
                <w:rFonts w:ascii="Times New Roman" w:eastAsia="Arial Unicode MS" w:hAnsi="Times New Roman" w:cs="Times New Roman"/>
                <w:lang w:eastAsia="ru-RU"/>
              </w:rPr>
            </w:pPr>
            <w:proofErr w:type="gramStart"/>
            <w:r w:rsidRPr="00737DA5">
              <w:rPr>
                <w:rFonts w:ascii="Times New Roman" w:hAnsi="Times New Roman" w:cs="Times New Roman"/>
              </w:rPr>
              <w:t>В целях недопущения роста недоимки проведение работы с населением по разъяснению необходимости своевременной уплаты в бюджет транспортного налога с физических лиц</w:t>
            </w:r>
            <w:proofErr w:type="gramEnd"/>
            <w:r w:rsidRPr="00737DA5">
              <w:rPr>
                <w:rFonts w:ascii="Times New Roman" w:hAnsi="Times New Roman" w:cs="Times New Roman"/>
              </w:rPr>
              <w:t>, налога на имущество физических лиц, земельного налога.</w:t>
            </w:r>
          </w:p>
        </w:tc>
        <w:tc>
          <w:tcPr>
            <w:tcW w:w="1985" w:type="dxa"/>
          </w:tcPr>
          <w:p w:rsidR="00737DA5" w:rsidRPr="00737DA5" w:rsidRDefault="00737DA5" w:rsidP="00737DA5">
            <w:pPr>
              <w:spacing w:line="278" w:lineRule="exact"/>
              <w:rPr>
                <w:rFonts w:ascii="Times New Roman" w:eastAsia="Arial Unicode MS" w:hAnsi="Times New Roman" w:cs="Times New Roman"/>
              </w:rPr>
            </w:pPr>
            <w:r w:rsidRPr="00737DA5">
              <w:rPr>
                <w:rFonts w:ascii="Times New Roman" w:eastAsia="Arial Unicode MS" w:hAnsi="Times New Roman" w:cs="Times New Roman"/>
                <w:lang w:eastAsia="ru-RU"/>
              </w:rPr>
              <w:t xml:space="preserve">Отдел финансов и бухгалтерского учета </w:t>
            </w:r>
          </w:p>
          <w:p w:rsidR="00E44251" w:rsidRPr="00737DA5" w:rsidRDefault="00E44251" w:rsidP="007B2F5C">
            <w:pPr>
              <w:spacing w:line="278" w:lineRule="exact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737DA5">
              <w:rPr>
                <w:rFonts w:ascii="Times New Roman" w:eastAsia="Arial Unicode MS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737DA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Снижение объема недоимки по налоговым платежам в бюджет</w:t>
            </w:r>
          </w:p>
        </w:tc>
        <w:tc>
          <w:tcPr>
            <w:tcW w:w="1559" w:type="dxa"/>
          </w:tcPr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44251" w:rsidRPr="00737DA5" w:rsidTr="00F0133E">
        <w:trPr>
          <w:trHeight w:val="1754"/>
        </w:trPr>
        <w:tc>
          <w:tcPr>
            <w:tcW w:w="534" w:type="dxa"/>
          </w:tcPr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</w:rPr>
            </w:pPr>
            <w:r w:rsidRPr="00737DA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520" w:type="dxa"/>
          </w:tcPr>
          <w:p w:rsidR="00E44251" w:rsidRPr="00737DA5" w:rsidRDefault="00E44251" w:rsidP="00A4127B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737DA5">
              <w:rPr>
                <w:rFonts w:ascii="Times New Roman" w:hAnsi="Times New Roman" w:cs="Times New Roman"/>
              </w:rPr>
              <w:t xml:space="preserve">Обеспечение взаимодействия с Межрайонной ИФНС России № 1 по Мурманской области путем предоставления информации об организациях, состоящих на налоговом учете в других субъектах Российской Федерации, с которыми заключены муниципальные контракты на выполнение работ. В целях осуществления </w:t>
            </w:r>
            <w:proofErr w:type="gramStart"/>
            <w:r w:rsidRPr="00737DA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37DA5">
              <w:rPr>
                <w:rFonts w:ascii="Times New Roman" w:hAnsi="Times New Roman" w:cs="Times New Roman"/>
              </w:rPr>
              <w:t xml:space="preserve"> постановкой на налоговый учет их обособленных подразделений на территории Мурманской области</w:t>
            </w:r>
          </w:p>
        </w:tc>
        <w:tc>
          <w:tcPr>
            <w:tcW w:w="1985" w:type="dxa"/>
          </w:tcPr>
          <w:p w:rsidR="00737DA5" w:rsidRPr="00737DA5" w:rsidRDefault="00737DA5" w:rsidP="00737DA5">
            <w:pPr>
              <w:spacing w:line="278" w:lineRule="exact"/>
              <w:rPr>
                <w:rFonts w:ascii="Times New Roman" w:eastAsia="Arial Unicode MS" w:hAnsi="Times New Roman" w:cs="Times New Roman"/>
              </w:rPr>
            </w:pPr>
            <w:r w:rsidRPr="00737DA5">
              <w:rPr>
                <w:rFonts w:ascii="Times New Roman" w:eastAsia="Arial Unicode MS" w:hAnsi="Times New Roman" w:cs="Times New Roman"/>
                <w:lang w:eastAsia="ru-RU"/>
              </w:rPr>
              <w:t xml:space="preserve">Отдел финансов и бухгалтерского учета </w:t>
            </w:r>
          </w:p>
          <w:p w:rsidR="00E44251" w:rsidRPr="00737DA5" w:rsidRDefault="00E44251" w:rsidP="005B22CE">
            <w:pPr>
              <w:spacing w:line="278" w:lineRule="exact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737DA5">
              <w:rPr>
                <w:rFonts w:ascii="Times New Roman" w:eastAsia="Arial Unicode MS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E44251" w:rsidRPr="00737DA5" w:rsidRDefault="00E44251" w:rsidP="00A4127B">
            <w:pPr>
              <w:tabs>
                <w:tab w:val="left" w:pos="4233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7DA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Привлечение к регистрации не состоящих на налоговом учете организаций и физических лиц, пресечение незаконной предпринимательской деятельности</w:t>
            </w:r>
          </w:p>
        </w:tc>
        <w:tc>
          <w:tcPr>
            <w:tcW w:w="1559" w:type="dxa"/>
          </w:tcPr>
          <w:p w:rsidR="00E44251" w:rsidRPr="00737DA5" w:rsidRDefault="00E44251" w:rsidP="00A4127B">
            <w:pPr>
              <w:tabs>
                <w:tab w:val="left" w:pos="4233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E44251" w:rsidRPr="00737DA5" w:rsidTr="00F0133E">
        <w:trPr>
          <w:trHeight w:val="1754"/>
        </w:trPr>
        <w:tc>
          <w:tcPr>
            <w:tcW w:w="534" w:type="dxa"/>
          </w:tcPr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hAnsi="Times New Roman" w:cs="Times New Roman"/>
              </w:rPr>
            </w:pPr>
            <w:r w:rsidRPr="00737D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20" w:type="dxa"/>
          </w:tcPr>
          <w:p w:rsidR="00E44251" w:rsidRPr="00737DA5" w:rsidRDefault="00E44251" w:rsidP="00A4127B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737DA5">
              <w:rPr>
                <w:rFonts w:ascii="Times New Roman" w:hAnsi="Times New Roman" w:cs="Times New Roman"/>
              </w:rPr>
              <w:t>Осуществление контроля уплаты имущественных налогов, физическими лицами, работниками муниципальных учреждений</w:t>
            </w:r>
          </w:p>
        </w:tc>
        <w:tc>
          <w:tcPr>
            <w:tcW w:w="1985" w:type="dxa"/>
          </w:tcPr>
          <w:p w:rsidR="00737DA5" w:rsidRPr="00737DA5" w:rsidRDefault="00737DA5" w:rsidP="00737DA5">
            <w:pPr>
              <w:spacing w:line="278" w:lineRule="exact"/>
              <w:rPr>
                <w:rFonts w:ascii="Times New Roman" w:eastAsia="Arial Unicode MS" w:hAnsi="Times New Roman" w:cs="Times New Roman"/>
              </w:rPr>
            </w:pPr>
            <w:r w:rsidRPr="00737DA5">
              <w:rPr>
                <w:rFonts w:ascii="Times New Roman" w:eastAsia="Arial Unicode MS" w:hAnsi="Times New Roman" w:cs="Times New Roman"/>
                <w:lang w:eastAsia="ru-RU"/>
              </w:rPr>
              <w:t xml:space="preserve">Отдел финансов и бухгалтерского учета </w:t>
            </w:r>
          </w:p>
          <w:p w:rsidR="00E44251" w:rsidRPr="00737DA5" w:rsidRDefault="00E44251" w:rsidP="00A4127B">
            <w:pPr>
              <w:spacing w:line="278" w:lineRule="exact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E44251" w:rsidRPr="00737DA5" w:rsidRDefault="00E44251" w:rsidP="007B2F5C">
            <w:pPr>
              <w:tabs>
                <w:tab w:val="left" w:pos="4233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737DA5">
              <w:rPr>
                <w:rFonts w:ascii="Times New Roman" w:eastAsia="Arial Unicode MS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E44251" w:rsidRPr="00737DA5" w:rsidRDefault="00E44251" w:rsidP="00A4127B">
            <w:pPr>
              <w:tabs>
                <w:tab w:val="left" w:pos="4233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737DA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Снижение объема недоимки по налоговым платежам в бюджет</w:t>
            </w:r>
          </w:p>
        </w:tc>
        <w:tc>
          <w:tcPr>
            <w:tcW w:w="1559" w:type="dxa"/>
          </w:tcPr>
          <w:p w:rsidR="00E44251" w:rsidRPr="00737DA5" w:rsidRDefault="00E44251" w:rsidP="00A4127B">
            <w:pPr>
              <w:tabs>
                <w:tab w:val="left" w:pos="4233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</w:tbl>
    <w:p w:rsidR="007B2F5C" w:rsidRDefault="007B2F5C" w:rsidP="007B2F5C">
      <w:pPr>
        <w:tabs>
          <w:tab w:val="left" w:pos="4233"/>
        </w:tabs>
        <w:rPr>
          <w:rFonts w:ascii="Arial" w:hAnsi="Arial" w:cs="Arial"/>
          <w:sz w:val="20"/>
          <w:szCs w:val="20"/>
        </w:rPr>
        <w:sectPr w:rsidR="007B2F5C" w:rsidSect="007B2F5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7B2F5C" w:rsidRPr="007B2F5C" w:rsidRDefault="007B2F5C" w:rsidP="007B2F5C">
      <w:pPr>
        <w:tabs>
          <w:tab w:val="left" w:pos="4233"/>
        </w:tabs>
        <w:rPr>
          <w:rFonts w:ascii="Arial" w:hAnsi="Arial" w:cs="Arial"/>
          <w:sz w:val="20"/>
          <w:szCs w:val="20"/>
        </w:rPr>
      </w:pPr>
    </w:p>
    <w:sectPr w:rsidR="007B2F5C" w:rsidRPr="007B2F5C" w:rsidSect="007B2F5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5A5"/>
    <w:rsid w:val="00044B75"/>
    <w:rsid w:val="000F45A5"/>
    <w:rsid w:val="00105850"/>
    <w:rsid w:val="001A39D1"/>
    <w:rsid w:val="00267000"/>
    <w:rsid w:val="002E1044"/>
    <w:rsid w:val="00392673"/>
    <w:rsid w:val="003940CA"/>
    <w:rsid w:val="0040022F"/>
    <w:rsid w:val="004108A0"/>
    <w:rsid w:val="005972D4"/>
    <w:rsid w:val="005A1C45"/>
    <w:rsid w:val="005B22CE"/>
    <w:rsid w:val="0060584C"/>
    <w:rsid w:val="00737DA5"/>
    <w:rsid w:val="007B2F5C"/>
    <w:rsid w:val="00926F4F"/>
    <w:rsid w:val="00933ACC"/>
    <w:rsid w:val="009B1EEB"/>
    <w:rsid w:val="009D6D48"/>
    <w:rsid w:val="00A30309"/>
    <w:rsid w:val="00A4127B"/>
    <w:rsid w:val="00BB04C1"/>
    <w:rsid w:val="00C13907"/>
    <w:rsid w:val="00D171AC"/>
    <w:rsid w:val="00D23676"/>
    <w:rsid w:val="00D83D84"/>
    <w:rsid w:val="00E44251"/>
    <w:rsid w:val="00F0133E"/>
    <w:rsid w:val="00F578B3"/>
    <w:rsid w:val="00FC1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10</cp:revision>
  <cp:lastPrinted>2018-05-03T11:44:00Z</cp:lastPrinted>
  <dcterms:created xsi:type="dcterms:W3CDTF">2018-05-10T13:21:00Z</dcterms:created>
  <dcterms:modified xsi:type="dcterms:W3CDTF">2018-05-11T09:05:00Z</dcterms:modified>
</cp:coreProperties>
</file>