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E" w:rsidRDefault="00966FCE" w:rsidP="003131B9">
      <w:pPr>
        <w:spacing w:after="0"/>
        <w:jc w:val="center"/>
        <w:outlineLvl w:val="0"/>
        <w:rPr>
          <w:rFonts w:ascii="Times New Roman" w:hAnsi="Times New Roman"/>
          <w:b/>
          <w:sz w:val="24"/>
          <w:szCs w:val="24"/>
        </w:rPr>
      </w:pPr>
      <w:r>
        <w:rPr>
          <w:rFonts w:ascii="Times New Roman" w:hAnsi="Times New Roman"/>
          <w:b/>
          <w:sz w:val="24"/>
          <w:szCs w:val="24"/>
        </w:rPr>
        <w:t>СОВЕТ ДЕПУТАТОВ</w:t>
      </w:r>
    </w:p>
    <w:p w:rsidR="00966FCE" w:rsidRDefault="00F73041" w:rsidP="003131B9">
      <w:pPr>
        <w:spacing w:after="0"/>
        <w:jc w:val="center"/>
        <w:rPr>
          <w:rFonts w:ascii="Times New Roman" w:hAnsi="Times New Roman"/>
          <w:b/>
          <w:sz w:val="24"/>
          <w:szCs w:val="24"/>
        </w:rPr>
      </w:pPr>
      <w:r>
        <w:rPr>
          <w:rFonts w:ascii="Times New Roman" w:hAnsi="Times New Roman"/>
          <w:b/>
          <w:sz w:val="24"/>
          <w:szCs w:val="24"/>
        </w:rPr>
        <w:t xml:space="preserve">сельского поселения Зареченск </w:t>
      </w:r>
      <w:r w:rsidR="00966FCE">
        <w:rPr>
          <w:rFonts w:ascii="Times New Roman" w:hAnsi="Times New Roman"/>
          <w:b/>
          <w:sz w:val="24"/>
          <w:szCs w:val="24"/>
        </w:rPr>
        <w:t xml:space="preserve"> Кандалакшского района</w:t>
      </w:r>
    </w:p>
    <w:p w:rsidR="003131B9" w:rsidRDefault="00181BAD" w:rsidP="003131B9">
      <w:pPr>
        <w:spacing w:after="0"/>
        <w:jc w:val="center"/>
        <w:rPr>
          <w:rFonts w:ascii="Times New Roman" w:hAnsi="Times New Roman"/>
          <w:b/>
          <w:sz w:val="24"/>
          <w:szCs w:val="24"/>
        </w:rPr>
      </w:pPr>
      <w:r>
        <w:rPr>
          <w:rFonts w:ascii="Times New Roman" w:hAnsi="Times New Roman"/>
          <w:b/>
          <w:sz w:val="24"/>
          <w:szCs w:val="24"/>
        </w:rPr>
        <w:t>четвертого</w:t>
      </w:r>
      <w:r w:rsidR="003131B9">
        <w:rPr>
          <w:rFonts w:ascii="Times New Roman" w:hAnsi="Times New Roman"/>
          <w:b/>
          <w:sz w:val="24"/>
          <w:szCs w:val="24"/>
        </w:rPr>
        <w:t xml:space="preserve"> созыва</w:t>
      </w:r>
    </w:p>
    <w:p w:rsidR="003131B9" w:rsidRDefault="003131B9" w:rsidP="003131B9">
      <w:pPr>
        <w:spacing w:after="0"/>
        <w:jc w:val="center"/>
        <w:rPr>
          <w:rFonts w:ascii="Times New Roman" w:hAnsi="Times New Roman"/>
          <w:b/>
          <w:sz w:val="24"/>
          <w:szCs w:val="24"/>
        </w:rPr>
      </w:pPr>
    </w:p>
    <w:p w:rsidR="00966FCE" w:rsidRDefault="00121A0C" w:rsidP="00D32B7F">
      <w:pPr>
        <w:spacing w:after="0"/>
        <w:jc w:val="center"/>
        <w:outlineLvl w:val="0"/>
        <w:rPr>
          <w:rFonts w:ascii="Times New Roman" w:hAnsi="Times New Roman"/>
          <w:b/>
          <w:sz w:val="24"/>
          <w:szCs w:val="24"/>
        </w:rPr>
      </w:pPr>
      <w:r>
        <w:rPr>
          <w:rFonts w:ascii="Times New Roman" w:hAnsi="Times New Roman"/>
          <w:b/>
          <w:sz w:val="24"/>
          <w:szCs w:val="24"/>
        </w:rPr>
        <w:t>ПРОТОКОЛ</w:t>
      </w:r>
      <w:r w:rsidR="00587F50">
        <w:rPr>
          <w:rFonts w:ascii="Times New Roman" w:hAnsi="Times New Roman"/>
          <w:b/>
          <w:sz w:val="24"/>
          <w:szCs w:val="24"/>
        </w:rPr>
        <w:t xml:space="preserve"> </w:t>
      </w:r>
      <w:r w:rsidR="00882655">
        <w:rPr>
          <w:rFonts w:ascii="Times New Roman" w:hAnsi="Times New Roman"/>
          <w:b/>
          <w:sz w:val="24"/>
          <w:szCs w:val="24"/>
        </w:rPr>
        <w:t xml:space="preserve">  </w:t>
      </w:r>
      <w:r w:rsidR="006A01E5">
        <w:rPr>
          <w:rFonts w:ascii="Times New Roman" w:hAnsi="Times New Roman"/>
          <w:b/>
          <w:sz w:val="24"/>
          <w:szCs w:val="24"/>
        </w:rPr>
        <w:t xml:space="preserve">№ </w:t>
      </w:r>
      <w:r w:rsidR="00256932">
        <w:rPr>
          <w:rFonts w:ascii="Times New Roman" w:hAnsi="Times New Roman"/>
          <w:b/>
          <w:sz w:val="24"/>
          <w:szCs w:val="24"/>
        </w:rPr>
        <w:t>9</w:t>
      </w:r>
    </w:p>
    <w:p w:rsidR="00966FCE" w:rsidRDefault="006F5255" w:rsidP="00966FCE">
      <w:pPr>
        <w:spacing w:after="0"/>
        <w:jc w:val="center"/>
        <w:outlineLvl w:val="0"/>
        <w:rPr>
          <w:rFonts w:ascii="Times New Roman" w:hAnsi="Times New Roman"/>
          <w:b/>
          <w:sz w:val="24"/>
          <w:szCs w:val="24"/>
        </w:rPr>
      </w:pPr>
      <w:r>
        <w:rPr>
          <w:rFonts w:ascii="Times New Roman" w:hAnsi="Times New Roman"/>
          <w:b/>
          <w:sz w:val="24"/>
          <w:szCs w:val="24"/>
        </w:rPr>
        <w:t xml:space="preserve"> </w:t>
      </w:r>
    </w:p>
    <w:p w:rsidR="00966FCE" w:rsidRDefault="00256932" w:rsidP="00966FCE">
      <w:pPr>
        <w:tabs>
          <w:tab w:val="left" w:pos="6946"/>
          <w:tab w:val="left" w:pos="7371"/>
        </w:tabs>
        <w:spacing w:after="0"/>
        <w:rPr>
          <w:rFonts w:ascii="Times New Roman" w:hAnsi="Times New Roman"/>
          <w:sz w:val="24"/>
          <w:szCs w:val="24"/>
        </w:rPr>
      </w:pPr>
      <w:r>
        <w:rPr>
          <w:rFonts w:ascii="Times New Roman" w:hAnsi="Times New Roman"/>
          <w:sz w:val="24"/>
          <w:szCs w:val="24"/>
        </w:rPr>
        <w:t>27</w:t>
      </w:r>
      <w:r w:rsidR="00A52ABD">
        <w:rPr>
          <w:rFonts w:ascii="Times New Roman" w:hAnsi="Times New Roman"/>
          <w:sz w:val="24"/>
          <w:szCs w:val="24"/>
        </w:rPr>
        <w:t xml:space="preserve"> </w:t>
      </w:r>
      <w:r w:rsidR="00133084">
        <w:rPr>
          <w:rFonts w:ascii="Times New Roman" w:hAnsi="Times New Roman"/>
          <w:sz w:val="24"/>
          <w:szCs w:val="24"/>
        </w:rPr>
        <w:t>декабря</w:t>
      </w:r>
      <w:r w:rsidR="00F73041">
        <w:rPr>
          <w:rFonts w:ascii="Times New Roman" w:hAnsi="Times New Roman"/>
          <w:sz w:val="24"/>
          <w:szCs w:val="24"/>
        </w:rPr>
        <w:t xml:space="preserve"> 20</w:t>
      </w:r>
      <w:r w:rsidR="00667C41">
        <w:rPr>
          <w:rFonts w:ascii="Times New Roman" w:hAnsi="Times New Roman"/>
          <w:sz w:val="24"/>
          <w:szCs w:val="24"/>
        </w:rPr>
        <w:t>2</w:t>
      </w:r>
      <w:r w:rsidR="006A01E5">
        <w:rPr>
          <w:rFonts w:ascii="Times New Roman" w:hAnsi="Times New Roman"/>
          <w:sz w:val="24"/>
          <w:szCs w:val="24"/>
        </w:rPr>
        <w:t>3</w:t>
      </w:r>
      <w:r w:rsidR="00966FCE">
        <w:rPr>
          <w:rFonts w:ascii="Times New Roman" w:hAnsi="Times New Roman"/>
          <w:sz w:val="24"/>
          <w:szCs w:val="24"/>
        </w:rPr>
        <w:t xml:space="preserve"> года                                                       </w:t>
      </w:r>
      <w:r w:rsidR="00D32B7F">
        <w:rPr>
          <w:rFonts w:ascii="Times New Roman" w:hAnsi="Times New Roman"/>
          <w:sz w:val="24"/>
          <w:szCs w:val="24"/>
        </w:rPr>
        <w:t xml:space="preserve">                      </w:t>
      </w:r>
      <w:r w:rsidR="00667C41">
        <w:rPr>
          <w:rFonts w:ascii="Times New Roman" w:hAnsi="Times New Roman"/>
          <w:sz w:val="24"/>
          <w:szCs w:val="24"/>
        </w:rPr>
        <w:tab/>
      </w:r>
      <w:proofErr w:type="spellStart"/>
      <w:r w:rsidR="00F73041">
        <w:rPr>
          <w:rFonts w:ascii="Times New Roman" w:hAnsi="Times New Roman"/>
          <w:sz w:val="24"/>
          <w:szCs w:val="24"/>
        </w:rPr>
        <w:t>н.п</w:t>
      </w:r>
      <w:proofErr w:type="spellEnd"/>
      <w:r w:rsidR="00F73041">
        <w:rPr>
          <w:rFonts w:ascii="Times New Roman" w:hAnsi="Times New Roman"/>
          <w:sz w:val="24"/>
          <w:szCs w:val="24"/>
        </w:rPr>
        <w:t>. Зареченск</w:t>
      </w:r>
      <w:r w:rsidR="00667C41">
        <w:rPr>
          <w:rFonts w:ascii="Times New Roman" w:hAnsi="Times New Roman"/>
          <w:sz w:val="24"/>
          <w:szCs w:val="24"/>
        </w:rPr>
        <w:t>,</w:t>
      </w:r>
    </w:p>
    <w:p w:rsidR="00966FCE" w:rsidRDefault="00966FCE" w:rsidP="00966FCE">
      <w:pPr>
        <w:spacing w:after="0"/>
        <w:rPr>
          <w:rFonts w:ascii="Times New Roman" w:hAnsi="Times New Roman"/>
          <w:sz w:val="24"/>
          <w:szCs w:val="24"/>
        </w:rPr>
      </w:pPr>
      <w:r>
        <w:rPr>
          <w:rFonts w:ascii="Times New Roman" w:hAnsi="Times New Roman"/>
          <w:sz w:val="24"/>
          <w:szCs w:val="24"/>
        </w:rPr>
        <w:t xml:space="preserve">                                                                                </w:t>
      </w:r>
      <w:r w:rsidR="00D32B7F">
        <w:rPr>
          <w:rFonts w:ascii="Times New Roman" w:hAnsi="Times New Roman"/>
          <w:sz w:val="24"/>
          <w:szCs w:val="24"/>
        </w:rPr>
        <w:t xml:space="preserve">                        </w:t>
      </w:r>
      <w:r w:rsidR="00F73041">
        <w:rPr>
          <w:rFonts w:ascii="Times New Roman" w:hAnsi="Times New Roman"/>
          <w:sz w:val="24"/>
          <w:szCs w:val="24"/>
        </w:rPr>
        <w:t xml:space="preserve">   </w:t>
      </w:r>
      <w:r w:rsidR="00D32B7F">
        <w:rPr>
          <w:rFonts w:ascii="Times New Roman" w:hAnsi="Times New Roman"/>
          <w:sz w:val="24"/>
          <w:szCs w:val="24"/>
        </w:rPr>
        <w:t xml:space="preserve"> </w:t>
      </w:r>
      <w:r w:rsidR="00667C41">
        <w:rPr>
          <w:rFonts w:ascii="Times New Roman" w:hAnsi="Times New Roman"/>
          <w:sz w:val="24"/>
          <w:szCs w:val="24"/>
        </w:rPr>
        <w:t xml:space="preserve">        </w:t>
      </w:r>
      <w:r w:rsidR="00F73041">
        <w:rPr>
          <w:rFonts w:ascii="Times New Roman" w:hAnsi="Times New Roman"/>
          <w:sz w:val="24"/>
          <w:szCs w:val="24"/>
        </w:rPr>
        <w:t xml:space="preserve">ул. </w:t>
      </w:r>
      <w:proofErr w:type="spellStart"/>
      <w:r w:rsidR="00F73041">
        <w:rPr>
          <w:rFonts w:ascii="Times New Roman" w:hAnsi="Times New Roman"/>
          <w:sz w:val="24"/>
          <w:szCs w:val="24"/>
        </w:rPr>
        <w:t>Кумская</w:t>
      </w:r>
      <w:proofErr w:type="spellEnd"/>
      <w:r w:rsidR="00F73041">
        <w:rPr>
          <w:rFonts w:ascii="Times New Roman" w:hAnsi="Times New Roman"/>
          <w:sz w:val="24"/>
          <w:szCs w:val="24"/>
        </w:rPr>
        <w:t>, д. 2</w:t>
      </w:r>
    </w:p>
    <w:p w:rsidR="00966FCE" w:rsidRDefault="00966FCE" w:rsidP="00966FCE">
      <w:pPr>
        <w:spacing w:after="0"/>
        <w:outlineLvl w:val="0"/>
        <w:rPr>
          <w:rFonts w:ascii="Times New Roman" w:hAnsi="Times New Roman"/>
          <w:b/>
          <w:sz w:val="24"/>
          <w:szCs w:val="24"/>
        </w:rPr>
      </w:pPr>
      <w:r>
        <w:rPr>
          <w:rFonts w:ascii="Times New Roman" w:hAnsi="Times New Roman"/>
          <w:b/>
          <w:sz w:val="24"/>
          <w:szCs w:val="24"/>
        </w:rPr>
        <w:t>Присутствовали депутаты:</w:t>
      </w:r>
    </w:p>
    <w:p w:rsidR="00966FCE" w:rsidRDefault="00966FCE" w:rsidP="00966FCE">
      <w:pPr>
        <w:spacing w:after="0"/>
        <w:outlineLvl w:val="0"/>
        <w:rPr>
          <w:rFonts w:ascii="Times New Roman" w:hAnsi="Times New Roman"/>
          <w:b/>
          <w:sz w:val="24"/>
          <w:szCs w:val="24"/>
        </w:rPr>
      </w:pPr>
    </w:p>
    <w:p w:rsidR="009F05F8" w:rsidRDefault="009F05F8" w:rsidP="009F05F8">
      <w:pPr>
        <w:numPr>
          <w:ilvl w:val="0"/>
          <w:numId w:val="2"/>
        </w:numPr>
        <w:tabs>
          <w:tab w:val="left" w:pos="6120"/>
        </w:tabs>
        <w:spacing w:after="0" w:line="240" w:lineRule="auto"/>
        <w:rPr>
          <w:rFonts w:ascii="Times New Roman" w:hAnsi="Times New Roman"/>
          <w:b/>
          <w:sz w:val="24"/>
          <w:szCs w:val="24"/>
        </w:rPr>
      </w:pPr>
      <w:r>
        <w:rPr>
          <w:rFonts w:ascii="Times New Roman" w:hAnsi="Times New Roman"/>
          <w:b/>
          <w:sz w:val="24"/>
          <w:szCs w:val="24"/>
        </w:rPr>
        <w:t>Назарова Татьяна Александровна</w:t>
      </w:r>
    </w:p>
    <w:p w:rsidR="00F73041" w:rsidRDefault="00882655" w:rsidP="00966FCE">
      <w:pPr>
        <w:numPr>
          <w:ilvl w:val="0"/>
          <w:numId w:val="2"/>
        </w:numPr>
        <w:tabs>
          <w:tab w:val="left" w:pos="6120"/>
        </w:tabs>
        <w:spacing w:after="0" w:line="240" w:lineRule="auto"/>
        <w:rPr>
          <w:rFonts w:ascii="Times New Roman" w:hAnsi="Times New Roman"/>
          <w:b/>
          <w:sz w:val="24"/>
          <w:szCs w:val="24"/>
        </w:rPr>
      </w:pPr>
      <w:r>
        <w:rPr>
          <w:rFonts w:ascii="Times New Roman" w:hAnsi="Times New Roman"/>
          <w:b/>
          <w:sz w:val="24"/>
          <w:szCs w:val="24"/>
        </w:rPr>
        <w:t>Архипова Юлия В</w:t>
      </w:r>
      <w:r w:rsidR="003C16B6">
        <w:rPr>
          <w:rFonts w:ascii="Times New Roman" w:hAnsi="Times New Roman"/>
          <w:b/>
          <w:sz w:val="24"/>
          <w:szCs w:val="24"/>
        </w:rPr>
        <w:t>а</w:t>
      </w:r>
      <w:r>
        <w:rPr>
          <w:rFonts w:ascii="Times New Roman" w:hAnsi="Times New Roman"/>
          <w:b/>
          <w:sz w:val="24"/>
          <w:szCs w:val="24"/>
        </w:rPr>
        <w:t>лерьевна</w:t>
      </w:r>
    </w:p>
    <w:p w:rsidR="00881B5E" w:rsidRDefault="00400D77" w:rsidP="00400D77">
      <w:pPr>
        <w:pStyle w:val="a3"/>
        <w:numPr>
          <w:ilvl w:val="0"/>
          <w:numId w:val="2"/>
        </w:numPr>
        <w:spacing w:after="0"/>
        <w:outlineLvl w:val="0"/>
        <w:rPr>
          <w:rFonts w:ascii="Times New Roman" w:hAnsi="Times New Roman"/>
          <w:b/>
          <w:sz w:val="24"/>
          <w:szCs w:val="24"/>
        </w:rPr>
      </w:pPr>
      <w:r w:rsidRPr="00400D77">
        <w:rPr>
          <w:rFonts w:ascii="Times New Roman" w:hAnsi="Times New Roman"/>
          <w:b/>
          <w:sz w:val="24"/>
          <w:szCs w:val="24"/>
        </w:rPr>
        <w:t>Соколова Ирина Валентиновна</w:t>
      </w:r>
    </w:p>
    <w:p w:rsidR="001F10C8" w:rsidRDefault="001F10C8" w:rsidP="001F10C8">
      <w:pPr>
        <w:pStyle w:val="a3"/>
        <w:numPr>
          <w:ilvl w:val="0"/>
          <w:numId w:val="2"/>
        </w:numPr>
        <w:spacing w:after="0"/>
        <w:outlineLvl w:val="0"/>
        <w:rPr>
          <w:rFonts w:ascii="Times New Roman" w:hAnsi="Times New Roman"/>
          <w:b/>
          <w:sz w:val="24"/>
          <w:szCs w:val="24"/>
        </w:rPr>
      </w:pPr>
      <w:r w:rsidRPr="001F10C8">
        <w:rPr>
          <w:rFonts w:ascii="Times New Roman" w:hAnsi="Times New Roman"/>
          <w:b/>
          <w:sz w:val="24"/>
          <w:szCs w:val="24"/>
        </w:rPr>
        <w:t>Зеленков Александр Андреевич</w:t>
      </w:r>
    </w:p>
    <w:p w:rsidR="00AF6C69" w:rsidRPr="00AF6C69" w:rsidRDefault="00AF6C69" w:rsidP="00AF6C69">
      <w:pPr>
        <w:pStyle w:val="a3"/>
        <w:numPr>
          <w:ilvl w:val="0"/>
          <w:numId w:val="2"/>
        </w:numPr>
        <w:tabs>
          <w:tab w:val="left" w:pos="6120"/>
        </w:tabs>
        <w:spacing w:after="0" w:line="240" w:lineRule="auto"/>
        <w:rPr>
          <w:rFonts w:ascii="Times New Roman" w:hAnsi="Times New Roman"/>
          <w:b/>
          <w:sz w:val="24"/>
          <w:szCs w:val="24"/>
        </w:rPr>
      </w:pPr>
      <w:r w:rsidRPr="00AF6C69">
        <w:rPr>
          <w:rFonts w:ascii="Times New Roman" w:hAnsi="Times New Roman"/>
          <w:b/>
          <w:sz w:val="24"/>
          <w:szCs w:val="24"/>
        </w:rPr>
        <w:t>Яшина Юлия Дмитриевна</w:t>
      </w:r>
      <w:bookmarkStart w:id="0" w:name="_GoBack"/>
      <w:bookmarkEnd w:id="0"/>
    </w:p>
    <w:p w:rsidR="00AF6C69" w:rsidRPr="001F10C8" w:rsidRDefault="00AF6C69" w:rsidP="00AF6C69">
      <w:pPr>
        <w:pStyle w:val="a3"/>
        <w:spacing w:after="0"/>
        <w:ind w:left="360"/>
        <w:outlineLvl w:val="0"/>
        <w:rPr>
          <w:rFonts w:ascii="Times New Roman" w:hAnsi="Times New Roman"/>
          <w:b/>
          <w:sz w:val="24"/>
          <w:szCs w:val="24"/>
        </w:rPr>
      </w:pPr>
    </w:p>
    <w:p w:rsidR="00966FCE" w:rsidRDefault="00966FCE" w:rsidP="00966FCE">
      <w:pPr>
        <w:spacing w:after="0"/>
        <w:ind w:left="360"/>
        <w:jc w:val="both"/>
        <w:rPr>
          <w:rFonts w:ascii="Times New Roman" w:hAnsi="Times New Roman"/>
          <w:b/>
          <w:sz w:val="24"/>
          <w:szCs w:val="24"/>
        </w:rPr>
      </w:pPr>
      <w:r>
        <w:rPr>
          <w:rFonts w:ascii="Times New Roman" w:hAnsi="Times New Roman"/>
          <w:b/>
          <w:sz w:val="24"/>
          <w:szCs w:val="24"/>
        </w:rPr>
        <w:t>Приглашенные:</w:t>
      </w:r>
    </w:p>
    <w:p w:rsidR="00966FCE" w:rsidRDefault="00966FCE" w:rsidP="00966FCE">
      <w:pPr>
        <w:spacing w:after="0"/>
        <w:ind w:left="360"/>
        <w:outlineLvl w:val="0"/>
        <w:rPr>
          <w:rFonts w:ascii="Times New Roman" w:hAnsi="Times New Roman"/>
          <w:sz w:val="24"/>
          <w:szCs w:val="24"/>
        </w:rPr>
      </w:pPr>
      <w:r>
        <w:rPr>
          <w:rFonts w:ascii="Times New Roman" w:hAnsi="Times New Roman"/>
          <w:sz w:val="24"/>
          <w:szCs w:val="24"/>
        </w:rPr>
        <w:t>-</w:t>
      </w:r>
      <w:r w:rsidR="00326B66">
        <w:rPr>
          <w:rFonts w:ascii="Times New Roman" w:hAnsi="Times New Roman"/>
          <w:sz w:val="24"/>
          <w:szCs w:val="24"/>
        </w:rPr>
        <w:t xml:space="preserve"> П</w:t>
      </w:r>
      <w:r w:rsidR="000B2576">
        <w:rPr>
          <w:rFonts w:ascii="Times New Roman" w:hAnsi="Times New Roman"/>
          <w:sz w:val="24"/>
          <w:szCs w:val="24"/>
        </w:rPr>
        <w:t>омощник п</w:t>
      </w:r>
      <w:r w:rsidR="00326B66">
        <w:rPr>
          <w:rFonts w:ascii="Times New Roman" w:hAnsi="Times New Roman"/>
          <w:sz w:val="24"/>
          <w:szCs w:val="24"/>
        </w:rPr>
        <w:t>рокурор</w:t>
      </w:r>
      <w:r w:rsidR="000B2576">
        <w:rPr>
          <w:rFonts w:ascii="Times New Roman" w:hAnsi="Times New Roman"/>
          <w:sz w:val="24"/>
          <w:szCs w:val="24"/>
        </w:rPr>
        <w:t>а</w:t>
      </w:r>
      <w:r>
        <w:rPr>
          <w:rFonts w:ascii="Times New Roman" w:hAnsi="Times New Roman"/>
          <w:sz w:val="24"/>
          <w:szCs w:val="24"/>
        </w:rPr>
        <w:t xml:space="preserve"> города Кандалакша</w:t>
      </w:r>
      <w:r w:rsidR="00F25F02">
        <w:rPr>
          <w:rFonts w:ascii="Times New Roman" w:hAnsi="Times New Roman"/>
          <w:sz w:val="24"/>
          <w:szCs w:val="24"/>
        </w:rPr>
        <w:t xml:space="preserve"> </w:t>
      </w:r>
      <w:r w:rsidR="004953A8">
        <w:rPr>
          <w:rFonts w:ascii="Times New Roman" w:hAnsi="Times New Roman"/>
          <w:sz w:val="24"/>
          <w:szCs w:val="24"/>
        </w:rPr>
        <w:t>Демидова</w:t>
      </w:r>
      <w:r w:rsidR="0046395F">
        <w:rPr>
          <w:rFonts w:ascii="Times New Roman" w:hAnsi="Times New Roman"/>
          <w:sz w:val="24"/>
          <w:szCs w:val="24"/>
        </w:rPr>
        <w:t xml:space="preserve"> Н.А.</w:t>
      </w:r>
    </w:p>
    <w:p w:rsidR="00966FCE" w:rsidRDefault="00F73041" w:rsidP="00966FCE">
      <w:pPr>
        <w:spacing w:after="0"/>
        <w:ind w:left="360"/>
        <w:outlineLvl w:val="0"/>
        <w:rPr>
          <w:rFonts w:ascii="Times New Roman" w:hAnsi="Times New Roman"/>
          <w:sz w:val="24"/>
          <w:szCs w:val="24"/>
        </w:rPr>
      </w:pPr>
      <w:r>
        <w:rPr>
          <w:rFonts w:ascii="Times New Roman" w:hAnsi="Times New Roman"/>
          <w:sz w:val="24"/>
          <w:szCs w:val="24"/>
        </w:rPr>
        <w:t xml:space="preserve">- </w:t>
      </w:r>
      <w:r w:rsidR="00326B66">
        <w:rPr>
          <w:rFonts w:ascii="Times New Roman" w:hAnsi="Times New Roman"/>
          <w:sz w:val="24"/>
          <w:szCs w:val="24"/>
        </w:rPr>
        <w:t>представители администрации</w:t>
      </w:r>
      <w:r>
        <w:rPr>
          <w:rFonts w:ascii="Times New Roman" w:hAnsi="Times New Roman"/>
          <w:sz w:val="24"/>
          <w:szCs w:val="24"/>
        </w:rPr>
        <w:t xml:space="preserve"> сельского поселения Зареченск</w:t>
      </w:r>
    </w:p>
    <w:p w:rsidR="000B2576" w:rsidRDefault="000B2576" w:rsidP="00966FCE">
      <w:pPr>
        <w:spacing w:after="0"/>
        <w:outlineLvl w:val="0"/>
        <w:rPr>
          <w:rFonts w:ascii="Times New Roman" w:hAnsi="Times New Roman"/>
          <w:sz w:val="24"/>
          <w:szCs w:val="24"/>
        </w:rPr>
      </w:pPr>
    </w:p>
    <w:p w:rsidR="006F5255" w:rsidRPr="006F5255" w:rsidRDefault="006F5255" w:rsidP="006F5255">
      <w:pPr>
        <w:jc w:val="both"/>
        <w:rPr>
          <w:rFonts w:ascii="Times New Roman" w:hAnsi="Times New Roman"/>
          <w:sz w:val="24"/>
          <w:szCs w:val="24"/>
        </w:rPr>
      </w:pPr>
      <w:r w:rsidRPr="006F5255">
        <w:rPr>
          <w:rFonts w:ascii="Times New Roman" w:hAnsi="Times New Roman"/>
          <w:sz w:val="24"/>
          <w:szCs w:val="24"/>
        </w:rPr>
        <w:t xml:space="preserve">Повестка дня. </w:t>
      </w:r>
    </w:p>
    <w:p w:rsidR="009F05F8" w:rsidRDefault="006F5255" w:rsidP="009F05F8">
      <w:pPr>
        <w:spacing w:after="0" w:line="240" w:lineRule="auto"/>
        <w:jc w:val="both"/>
        <w:rPr>
          <w:rFonts w:ascii="Times New Roman" w:hAnsi="Times New Roman"/>
          <w:sz w:val="24"/>
          <w:szCs w:val="24"/>
        </w:rPr>
      </w:pPr>
      <w:r w:rsidRPr="0037672C">
        <w:rPr>
          <w:rFonts w:ascii="Times New Roman" w:hAnsi="Times New Roman"/>
          <w:sz w:val="24"/>
          <w:szCs w:val="24"/>
        </w:rPr>
        <w:t xml:space="preserve">        Включить  в повестку дня очередного заседания Совета депутатов сельское поселение За</w:t>
      </w:r>
      <w:r w:rsidR="0046395F" w:rsidRPr="0037672C">
        <w:rPr>
          <w:rFonts w:ascii="Times New Roman" w:hAnsi="Times New Roman"/>
          <w:sz w:val="24"/>
          <w:szCs w:val="24"/>
        </w:rPr>
        <w:t>реченск Ка</w:t>
      </w:r>
      <w:r w:rsidR="00667C41" w:rsidRPr="0037672C">
        <w:rPr>
          <w:rFonts w:ascii="Times New Roman" w:hAnsi="Times New Roman"/>
          <w:sz w:val="24"/>
          <w:szCs w:val="24"/>
        </w:rPr>
        <w:t xml:space="preserve">ндалакшского района  </w:t>
      </w:r>
      <w:r w:rsidR="00256932">
        <w:rPr>
          <w:rFonts w:ascii="Times New Roman" w:hAnsi="Times New Roman"/>
          <w:sz w:val="24"/>
          <w:szCs w:val="24"/>
        </w:rPr>
        <w:t>27</w:t>
      </w:r>
      <w:r w:rsidRPr="0037672C">
        <w:rPr>
          <w:rFonts w:ascii="Times New Roman" w:hAnsi="Times New Roman"/>
          <w:sz w:val="24"/>
          <w:szCs w:val="24"/>
        </w:rPr>
        <w:t>.</w:t>
      </w:r>
      <w:r w:rsidR="00133084">
        <w:rPr>
          <w:rFonts w:ascii="Times New Roman" w:hAnsi="Times New Roman"/>
          <w:sz w:val="24"/>
          <w:szCs w:val="24"/>
        </w:rPr>
        <w:t>12</w:t>
      </w:r>
      <w:r w:rsidRPr="0037672C">
        <w:rPr>
          <w:rFonts w:ascii="Times New Roman" w:hAnsi="Times New Roman"/>
          <w:sz w:val="24"/>
          <w:szCs w:val="24"/>
        </w:rPr>
        <w:t>.20</w:t>
      </w:r>
      <w:r w:rsidR="006C0942" w:rsidRPr="0037672C">
        <w:rPr>
          <w:rFonts w:ascii="Times New Roman" w:hAnsi="Times New Roman"/>
          <w:sz w:val="24"/>
          <w:szCs w:val="24"/>
        </w:rPr>
        <w:t>2</w:t>
      </w:r>
      <w:r w:rsidR="004953A8">
        <w:rPr>
          <w:rFonts w:ascii="Times New Roman" w:hAnsi="Times New Roman"/>
          <w:sz w:val="24"/>
          <w:szCs w:val="24"/>
        </w:rPr>
        <w:t>3</w:t>
      </w:r>
      <w:r w:rsidRPr="0037672C">
        <w:rPr>
          <w:rFonts w:ascii="Times New Roman" w:hAnsi="Times New Roman"/>
          <w:sz w:val="24"/>
          <w:szCs w:val="24"/>
        </w:rPr>
        <w:t xml:space="preserve"> года</w:t>
      </w:r>
      <w:r w:rsidR="003C16B6" w:rsidRPr="0037672C">
        <w:rPr>
          <w:rFonts w:ascii="Times New Roman" w:hAnsi="Times New Roman"/>
          <w:sz w:val="24"/>
          <w:szCs w:val="24"/>
        </w:rPr>
        <w:t xml:space="preserve"> следующ</w:t>
      </w:r>
      <w:r w:rsidR="0046395F" w:rsidRPr="0037672C">
        <w:rPr>
          <w:rFonts w:ascii="Times New Roman" w:hAnsi="Times New Roman"/>
          <w:sz w:val="24"/>
          <w:szCs w:val="24"/>
        </w:rPr>
        <w:t>ие</w:t>
      </w:r>
      <w:r w:rsidR="003C16B6" w:rsidRPr="0037672C">
        <w:rPr>
          <w:rFonts w:ascii="Times New Roman" w:hAnsi="Times New Roman"/>
          <w:sz w:val="24"/>
          <w:szCs w:val="24"/>
        </w:rPr>
        <w:t xml:space="preserve"> вопрос</w:t>
      </w:r>
      <w:r w:rsidR="0046395F" w:rsidRPr="0037672C">
        <w:rPr>
          <w:rFonts w:ascii="Times New Roman" w:hAnsi="Times New Roman"/>
          <w:sz w:val="24"/>
          <w:szCs w:val="24"/>
        </w:rPr>
        <w:t>ы</w:t>
      </w:r>
      <w:r w:rsidRPr="0037672C">
        <w:rPr>
          <w:rFonts w:ascii="Times New Roman" w:hAnsi="Times New Roman"/>
          <w:sz w:val="24"/>
          <w:szCs w:val="24"/>
        </w:rPr>
        <w:t xml:space="preserve">:     </w:t>
      </w:r>
    </w:p>
    <w:p w:rsidR="00256932" w:rsidRPr="00256932" w:rsidRDefault="004953A8" w:rsidP="00256932">
      <w:pPr>
        <w:tabs>
          <w:tab w:val="left" w:pos="720"/>
          <w:tab w:val="left" w:pos="1080"/>
        </w:tabs>
        <w:spacing w:after="0" w:line="240" w:lineRule="auto"/>
        <w:jc w:val="both"/>
        <w:rPr>
          <w:rFonts w:ascii="Times New Roman" w:hAnsi="Times New Roman"/>
          <w:sz w:val="24"/>
          <w:szCs w:val="24"/>
        </w:rPr>
      </w:pPr>
      <w:r>
        <w:rPr>
          <w:rFonts w:ascii="Times New Roman" w:hAnsi="Times New Roman"/>
          <w:sz w:val="24"/>
          <w:szCs w:val="24"/>
        </w:rPr>
        <w:tab/>
      </w:r>
      <w:r w:rsidR="00256932" w:rsidRPr="00926E90">
        <w:rPr>
          <w:rFonts w:ascii="Arial" w:hAnsi="Arial" w:cs="Arial"/>
          <w:sz w:val="24"/>
          <w:szCs w:val="24"/>
        </w:rPr>
        <w:t>1</w:t>
      </w:r>
      <w:r w:rsidR="00256932" w:rsidRPr="00256932">
        <w:rPr>
          <w:rFonts w:ascii="Times New Roman" w:hAnsi="Times New Roman"/>
          <w:sz w:val="24"/>
          <w:szCs w:val="24"/>
        </w:rPr>
        <w:t>.  О принятии проекта бюджета муниципального образования сельское поселение Зареченск Кандалакшского района  на 2024 год и плановый период 2025 и 2026 годов во втором чтении.</w:t>
      </w:r>
    </w:p>
    <w:p w:rsidR="00256932" w:rsidRPr="00256932" w:rsidRDefault="00256932" w:rsidP="00256932">
      <w:pPr>
        <w:autoSpaceDE w:val="0"/>
        <w:autoSpaceDN w:val="0"/>
        <w:adjustRightInd w:val="0"/>
        <w:spacing w:after="0" w:line="240" w:lineRule="auto"/>
        <w:ind w:firstLine="709"/>
        <w:jc w:val="both"/>
        <w:rPr>
          <w:rFonts w:ascii="Times New Roman" w:eastAsia="Calibri" w:hAnsi="Times New Roman"/>
          <w:sz w:val="24"/>
          <w:szCs w:val="24"/>
        </w:rPr>
      </w:pPr>
      <w:r w:rsidRPr="00256932">
        <w:rPr>
          <w:rFonts w:ascii="Times New Roman" w:eastAsia="Calibri" w:hAnsi="Times New Roman"/>
          <w:sz w:val="24"/>
          <w:szCs w:val="24"/>
        </w:rPr>
        <w:t>2. О принятии проекта бюджета муниципального образования сельское поселение Зареченск Кандалакшского района  на 2024 год и плановый период 2025 и 2026 годов.</w:t>
      </w:r>
    </w:p>
    <w:p w:rsidR="00256932" w:rsidRPr="00256932" w:rsidRDefault="00256932" w:rsidP="00256932">
      <w:pPr>
        <w:autoSpaceDE w:val="0"/>
        <w:autoSpaceDN w:val="0"/>
        <w:adjustRightInd w:val="0"/>
        <w:spacing w:after="0" w:line="240" w:lineRule="auto"/>
        <w:ind w:firstLine="709"/>
        <w:jc w:val="both"/>
        <w:rPr>
          <w:rFonts w:ascii="Times New Roman" w:eastAsia="Calibri" w:hAnsi="Times New Roman"/>
          <w:sz w:val="24"/>
          <w:szCs w:val="24"/>
        </w:rPr>
      </w:pPr>
      <w:r w:rsidRPr="00256932">
        <w:rPr>
          <w:rFonts w:ascii="Times New Roman" w:eastAsia="Calibri" w:hAnsi="Times New Roman"/>
          <w:sz w:val="24"/>
          <w:szCs w:val="24"/>
        </w:rPr>
        <w:t>3. О внесении изменений и дополнений в решение Совета депутатов сельского поселения Зареченск Кандалакшского района четвертого созыва от 29.12.2022 № 49 «О бюджете муниципального образования сельское поселение Зареченск Кандалакшского района на 2023 год и плановый период 2024 и 2025 годов, с изменениями и дополнениями от 27.06.2023 № 18, от 21.11.2023 №28.</w:t>
      </w:r>
    </w:p>
    <w:p w:rsidR="00917F61" w:rsidRDefault="00256932" w:rsidP="00256932">
      <w:pPr>
        <w:autoSpaceDE w:val="0"/>
        <w:autoSpaceDN w:val="0"/>
        <w:adjustRightInd w:val="0"/>
        <w:spacing w:after="0" w:line="240" w:lineRule="auto"/>
        <w:ind w:firstLine="709"/>
        <w:jc w:val="both"/>
        <w:rPr>
          <w:rFonts w:ascii="Times New Roman" w:hAnsi="Times New Roman"/>
          <w:bCs/>
          <w:sz w:val="24"/>
          <w:szCs w:val="24"/>
        </w:rPr>
      </w:pPr>
      <w:r w:rsidRPr="00256932">
        <w:rPr>
          <w:rFonts w:ascii="Times New Roman" w:eastAsia="Calibri" w:hAnsi="Times New Roman"/>
          <w:sz w:val="24"/>
          <w:szCs w:val="24"/>
        </w:rPr>
        <w:t xml:space="preserve">4. </w:t>
      </w:r>
      <w:r w:rsidR="00917F61" w:rsidRPr="00256932">
        <w:rPr>
          <w:rFonts w:ascii="Times New Roman" w:hAnsi="Times New Roman"/>
          <w:bCs/>
          <w:sz w:val="24"/>
          <w:szCs w:val="24"/>
        </w:rPr>
        <w:t>О внесении изменений в Решение Совета депутатов муниципального образования сельское поселение Зареченск Кандалакшского района от 25.11.2019 № 23 «Об утверждении Положения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 с изменениями и дополнениями от 07.10.2020 № 33, от 23.11.2020 № 41, от 28.03.2022 №6, от 08.11.2022 № 38, от 21.11.2023 №33.</w:t>
      </w:r>
    </w:p>
    <w:p w:rsidR="00256932" w:rsidRPr="00256932" w:rsidRDefault="00917F61" w:rsidP="0025693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bCs/>
          <w:sz w:val="24"/>
          <w:szCs w:val="24"/>
        </w:rPr>
        <w:t xml:space="preserve">5. </w:t>
      </w:r>
      <w:r w:rsidR="00256932" w:rsidRPr="00256932">
        <w:rPr>
          <w:rFonts w:ascii="Times New Roman" w:eastAsia="Calibri" w:hAnsi="Times New Roman"/>
          <w:sz w:val="24"/>
          <w:szCs w:val="24"/>
        </w:rPr>
        <w:t>О внесении изменений в структуру администрации бюджета муниципального образования сельское поселение Зареченск Кандалакшского района.</w:t>
      </w:r>
    </w:p>
    <w:p w:rsidR="00256932" w:rsidRPr="00256932" w:rsidRDefault="00256932" w:rsidP="00256932">
      <w:pPr>
        <w:widowControl w:val="0"/>
        <w:spacing w:after="0" w:line="240" w:lineRule="auto"/>
        <w:jc w:val="both"/>
        <w:rPr>
          <w:rFonts w:ascii="Times New Roman" w:hAnsi="Times New Roman"/>
          <w:bCs/>
          <w:sz w:val="24"/>
          <w:szCs w:val="24"/>
        </w:rPr>
      </w:pPr>
      <w:r w:rsidRPr="00256932">
        <w:rPr>
          <w:rFonts w:ascii="Times New Roman" w:hAnsi="Times New Roman"/>
          <w:sz w:val="24"/>
          <w:szCs w:val="24"/>
        </w:rPr>
        <w:t xml:space="preserve"> </w:t>
      </w:r>
      <w:r w:rsidRPr="00256932">
        <w:rPr>
          <w:rFonts w:ascii="Times New Roman" w:hAnsi="Times New Roman"/>
          <w:sz w:val="24"/>
          <w:szCs w:val="24"/>
        </w:rPr>
        <w:tab/>
      </w:r>
      <w:r w:rsidRPr="00256932">
        <w:rPr>
          <w:rFonts w:ascii="Times New Roman" w:hAnsi="Times New Roman"/>
          <w:bCs/>
          <w:sz w:val="24"/>
          <w:szCs w:val="24"/>
        </w:rPr>
        <w:t>6. Разное.</w:t>
      </w:r>
      <w:r w:rsidR="00DD1403">
        <w:rPr>
          <w:rFonts w:ascii="Times New Roman" w:hAnsi="Times New Roman"/>
          <w:bCs/>
          <w:sz w:val="24"/>
          <w:szCs w:val="24"/>
        </w:rPr>
        <w:t xml:space="preserve"> О структуре МБУ КДЦ «Космос»</w:t>
      </w:r>
      <w:r w:rsidR="00917F61">
        <w:rPr>
          <w:rFonts w:ascii="Times New Roman" w:hAnsi="Times New Roman"/>
          <w:bCs/>
          <w:sz w:val="24"/>
          <w:szCs w:val="24"/>
        </w:rPr>
        <w:t>.</w:t>
      </w:r>
    </w:p>
    <w:p w:rsidR="00802433" w:rsidRPr="00256932" w:rsidRDefault="00802433" w:rsidP="00256932">
      <w:pPr>
        <w:tabs>
          <w:tab w:val="left" w:pos="720"/>
          <w:tab w:val="left" w:pos="1080"/>
        </w:tabs>
        <w:spacing w:after="0" w:line="240" w:lineRule="auto"/>
        <w:jc w:val="both"/>
        <w:rPr>
          <w:rFonts w:ascii="Times New Roman" w:hAnsi="Times New Roman"/>
          <w:szCs w:val="24"/>
        </w:rPr>
      </w:pPr>
    </w:p>
    <w:p w:rsidR="00BC7889" w:rsidRDefault="00BC7889" w:rsidP="00BC7889">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О повестке дня</w:t>
      </w:r>
    </w:p>
    <w:p w:rsidR="00BC7889" w:rsidRDefault="00BC7889" w:rsidP="00BC7889">
      <w:pPr>
        <w:tabs>
          <w:tab w:val="left" w:pos="0"/>
          <w:tab w:val="left" w:pos="993"/>
        </w:tabs>
        <w:spacing w:after="0"/>
        <w:jc w:val="both"/>
        <w:rPr>
          <w:rFonts w:ascii="Times New Roman" w:hAnsi="Times New Roman"/>
          <w:b/>
          <w:sz w:val="24"/>
          <w:szCs w:val="24"/>
        </w:rPr>
      </w:pPr>
      <w:r>
        <w:rPr>
          <w:rFonts w:ascii="Times New Roman" w:hAnsi="Times New Roman"/>
          <w:b/>
          <w:sz w:val="24"/>
          <w:szCs w:val="24"/>
        </w:rPr>
        <w:t xml:space="preserve">СЛУШАЛИ:  </w:t>
      </w:r>
    </w:p>
    <w:p w:rsidR="00BC7889" w:rsidRDefault="002C3314" w:rsidP="00882655">
      <w:pPr>
        <w:tabs>
          <w:tab w:val="left" w:pos="0"/>
          <w:tab w:val="left" w:pos="993"/>
        </w:tabs>
        <w:spacing w:after="0"/>
        <w:jc w:val="both"/>
        <w:rPr>
          <w:rFonts w:ascii="Times New Roman" w:hAnsi="Times New Roman"/>
          <w:sz w:val="24"/>
          <w:szCs w:val="24"/>
        </w:rPr>
      </w:pPr>
      <w:r>
        <w:rPr>
          <w:rFonts w:ascii="Times New Roman" w:hAnsi="Times New Roman"/>
          <w:sz w:val="24"/>
          <w:szCs w:val="24"/>
        </w:rPr>
        <w:t>Назарову Т.А.</w:t>
      </w:r>
      <w:r w:rsidR="00BC7889">
        <w:rPr>
          <w:rFonts w:ascii="Times New Roman" w:hAnsi="Times New Roman"/>
          <w:b/>
          <w:sz w:val="24"/>
          <w:szCs w:val="24"/>
        </w:rPr>
        <w:t xml:space="preserve"> </w:t>
      </w:r>
      <w:r w:rsidR="00BC7889">
        <w:rPr>
          <w:rFonts w:ascii="Times New Roman" w:hAnsi="Times New Roman"/>
          <w:sz w:val="24"/>
          <w:szCs w:val="24"/>
        </w:rPr>
        <w:t xml:space="preserve">– огласила депутатам  предложенную повестку дня </w:t>
      </w:r>
      <w:r w:rsidR="00144FDC">
        <w:rPr>
          <w:rFonts w:ascii="Times New Roman" w:hAnsi="Times New Roman"/>
          <w:sz w:val="24"/>
          <w:szCs w:val="24"/>
        </w:rPr>
        <w:t>очер</w:t>
      </w:r>
      <w:r w:rsidR="00882655">
        <w:rPr>
          <w:rFonts w:ascii="Times New Roman" w:hAnsi="Times New Roman"/>
          <w:sz w:val="24"/>
          <w:szCs w:val="24"/>
        </w:rPr>
        <w:t>ед</w:t>
      </w:r>
      <w:r w:rsidR="00144FDC">
        <w:rPr>
          <w:rFonts w:ascii="Times New Roman" w:hAnsi="Times New Roman"/>
          <w:sz w:val="24"/>
          <w:szCs w:val="24"/>
        </w:rPr>
        <w:t xml:space="preserve">ного </w:t>
      </w:r>
      <w:r w:rsidR="00BC7889">
        <w:rPr>
          <w:rFonts w:ascii="Times New Roman" w:hAnsi="Times New Roman"/>
          <w:sz w:val="24"/>
          <w:szCs w:val="24"/>
        </w:rPr>
        <w:t xml:space="preserve">заседания Совета депутатов (повестка дня прилагается). </w:t>
      </w:r>
    </w:p>
    <w:p w:rsidR="0037672C" w:rsidRDefault="0037672C" w:rsidP="00873B6C">
      <w:pPr>
        <w:spacing w:after="0"/>
        <w:jc w:val="center"/>
        <w:outlineLvl w:val="0"/>
        <w:rPr>
          <w:rFonts w:ascii="Times New Roman" w:hAnsi="Times New Roman"/>
          <w:b/>
          <w:sz w:val="24"/>
          <w:szCs w:val="24"/>
        </w:rPr>
      </w:pPr>
    </w:p>
    <w:p w:rsidR="00873B6C" w:rsidRDefault="00873B6C" w:rsidP="00873B6C">
      <w:pPr>
        <w:spacing w:after="0"/>
        <w:jc w:val="center"/>
        <w:outlineLvl w:val="0"/>
        <w:rPr>
          <w:rFonts w:ascii="Times New Roman" w:hAnsi="Times New Roman"/>
          <w:b/>
          <w:sz w:val="24"/>
          <w:szCs w:val="24"/>
        </w:rPr>
      </w:pPr>
      <w:r>
        <w:rPr>
          <w:rFonts w:ascii="Times New Roman" w:hAnsi="Times New Roman"/>
          <w:b/>
          <w:sz w:val="24"/>
          <w:szCs w:val="24"/>
        </w:rPr>
        <w:t xml:space="preserve">Голосовали: «За» -  </w:t>
      </w:r>
      <w:r w:rsidR="00256932">
        <w:rPr>
          <w:rFonts w:ascii="Times New Roman" w:hAnsi="Times New Roman"/>
          <w:b/>
          <w:sz w:val="24"/>
          <w:szCs w:val="24"/>
        </w:rPr>
        <w:t>5</w:t>
      </w:r>
      <w:r w:rsidR="00A90D70">
        <w:rPr>
          <w:rFonts w:ascii="Times New Roman" w:hAnsi="Times New Roman"/>
          <w:b/>
          <w:sz w:val="24"/>
          <w:szCs w:val="24"/>
        </w:rPr>
        <w:t xml:space="preserve">  </w:t>
      </w:r>
      <w:r w:rsidR="006F5255">
        <w:rPr>
          <w:rFonts w:ascii="Times New Roman" w:hAnsi="Times New Roman"/>
          <w:b/>
          <w:sz w:val="24"/>
          <w:szCs w:val="24"/>
        </w:rPr>
        <w:t xml:space="preserve"> </w:t>
      </w:r>
      <w:r>
        <w:rPr>
          <w:rFonts w:ascii="Times New Roman" w:hAnsi="Times New Roman"/>
          <w:b/>
          <w:sz w:val="24"/>
          <w:szCs w:val="24"/>
        </w:rPr>
        <w:t>депутатов</w:t>
      </w:r>
      <w:r w:rsidR="00A90D70">
        <w:rPr>
          <w:rFonts w:ascii="Times New Roman" w:hAnsi="Times New Roman"/>
          <w:b/>
          <w:sz w:val="24"/>
          <w:szCs w:val="24"/>
        </w:rPr>
        <w:t xml:space="preserve"> (единогласно)</w:t>
      </w:r>
      <w:r>
        <w:rPr>
          <w:rFonts w:ascii="Times New Roman" w:hAnsi="Times New Roman"/>
          <w:b/>
          <w:sz w:val="24"/>
          <w:szCs w:val="24"/>
        </w:rPr>
        <w:t xml:space="preserve">. </w:t>
      </w:r>
    </w:p>
    <w:p w:rsidR="00133084" w:rsidRDefault="00133084" w:rsidP="00873B6C">
      <w:pPr>
        <w:spacing w:after="0"/>
        <w:jc w:val="center"/>
        <w:outlineLvl w:val="0"/>
        <w:rPr>
          <w:rFonts w:ascii="Times New Roman" w:hAnsi="Times New Roman"/>
          <w:sz w:val="24"/>
          <w:szCs w:val="24"/>
        </w:rPr>
      </w:pPr>
    </w:p>
    <w:p w:rsidR="00144FDC" w:rsidRDefault="00BC7889" w:rsidP="00882655">
      <w:pPr>
        <w:spacing w:after="0"/>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утвердить повестку </w:t>
      </w:r>
      <w:proofErr w:type="gramStart"/>
      <w:r>
        <w:rPr>
          <w:rFonts w:ascii="Times New Roman" w:hAnsi="Times New Roman"/>
          <w:sz w:val="24"/>
          <w:szCs w:val="24"/>
        </w:rPr>
        <w:t xml:space="preserve">дня </w:t>
      </w:r>
      <w:r w:rsidR="00144FDC">
        <w:rPr>
          <w:rFonts w:ascii="Times New Roman" w:hAnsi="Times New Roman"/>
          <w:sz w:val="24"/>
          <w:szCs w:val="24"/>
        </w:rPr>
        <w:t>очередного</w:t>
      </w:r>
      <w:r>
        <w:rPr>
          <w:rFonts w:ascii="Times New Roman" w:hAnsi="Times New Roman"/>
          <w:sz w:val="24"/>
          <w:szCs w:val="24"/>
        </w:rPr>
        <w:t xml:space="preserve"> заседания Совета депутатов </w:t>
      </w:r>
      <w:r w:rsidR="00181BAD">
        <w:rPr>
          <w:rFonts w:ascii="Times New Roman" w:hAnsi="Times New Roman"/>
          <w:sz w:val="24"/>
          <w:szCs w:val="24"/>
        </w:rPr>
        <w:t>четвертого</w:t>
      </w:r>
      <w:r>
        <w:rPr>
          <w:rFonts w:ascii="Times New Roman" w:hAnsi="Times New Roman"/>
          <w:sz w:val="24"/>
          <w:szCs w:val="24"/>
        </w:rPr>
        <w:t xml:space="preserve"> созыва</w:t>
      </w:r>
      <w:proofErr w:type="gramEnd"/>
      <w:r>
        <w:rPr>
          <w:rFonts w:ascii="Times New Roman" w:hAnsi="Times New Roman"/>
          <w:sz w:val="24"/>
          <w:szCs w:val="24"/>
        </w:rPr>
        <w:t>.</w:t>
      </w:r>
    </w:p>
    <w:p w:rsidR="00BC7889" w:rsidRDefault="00BC7889" w:rsidP="00BC7889">
      <w:pPr>
        <w:spacing w:after="0"/>
        <w:jc w:val="center"/>
        <w:outlineLvl w:val="0"/>
        <w:rPr>
          <w:rFonts w:ascii="Times New Roman" w:hAnsi="Times New Roman"/>
          <w:b/>
          <w:sz w:val="24"/>
          <w:szCs w:val="24"/>
        </w:rPr>
      </w:pPr>
      <w:r>
        <w:rPr>
          <w:rFonts w:ascii="Times New Roman" w:hAnsi="Times New Roman"/>
          <w:b/>
          <w:sz w:val="24"/>
          <w:szCs w:val="24"/>
        </w:rPr>
        <w:t>Решение принято и прилагается.</w:t>
      </w:r>
    </w:p>
    <w:p w:rsidR="00BC7889" w:rsidRDefault="00BC7889" w:rsidP="004E1984">
      <w:pPr>
        <w:spacing w:after="0"/>
        <w:ind w:firstLine="708"/>
        <w:jc w:val="both"/>
        <w:rPr>
          <w:rFonts w:ascii="Times New Roman" w:hAnsi="Times New Roman"/>
          <w:sz w:val="24"/>
          <w:szCs w:val="24"/>
        </w:rPr>
      </w:pPr>
    </w:p>
    <w:p w:rsidR="00256932" w:rsidRDefault="0037672C" w:rsidP="00256932">
      <w:pPr>
        <w:tabs>
          <w:tab w:val="left" w:pos="720"/>
          <w:tab w:val="left" w:pos="1080"/>
        </w:tabs>
        <w:spacing w:after="0" w:line="240" w:lineRule="auto"/>
        <w:jc w:val="center"/>
        <w:rPr>
          <w:rFonts w:ascii="Times New Roman" w:hAnsi="Times New Roman"/>
          <w:b/>
          <w:sz w:val="24"/>
          <w:szCs w:val="24"/>
        </w:rPr>
      </w:pPr>
      <w:r w:rsidRPr="00256932">
        <w:rPr>
          <w:rFonts w:ascii="Times New Roman" w:hAnsi="Times New Roman"/>
          <w:b/>
          <w:sz w:val="24"/>
          <w:szCs w:val="24"/>
        </w:rPr>
        <w:t>2</w:t>
      </w:r>
      <w:r w:rsidR="00636EE3" w:rsidRPr="00256932">
        <w:rPr>
          <w:rFonts w:ascii="Times New Roman" w:hAnsi="Times New Roman"/>
          <w:b/>
          <w:sz w:val="24"/>
          <w:szCs w:val="24"/>
        </w:rPr>
        <w:t xml:space="preserve">. </w:t>
      </w:r>
      <w:r w:rsidR="00256932" w:rsidRPr="00256932">
        <w:rPr>
          <w:rFonts w:ascii="Times New Roman" w:hAnsi="Times New Roman"/>
          <w:b/>
          <w:sz w:val="24"/>
          <w:szCs w:val="24"/>
        </w:rPr>
        <w:t xml:space="preserve">О принятии проекта бюджета муниципального образования сельское поселение Зареченск Кандалакшского района  на 2024 год и плановый период 2025 и 2026 годов </w:t>
      </w:r>
    </w:p>
    <w:p w:rsidR="00256932" w:rsidRPr="00256932" w:rsidRDefault="00256932" w:rsidP="00256932">
      <w:pPr>
        <w:tabs>
          <w:tab w:val="left" w:pos="720"/>
          <w:tab w:val="left" w:pos="1080"/>
        </w:tabs>
        <w:spacing w:after="0" w:line="240" w:lineRule="auto"/>
        <w:jc w:val="center"/>
        <w:rPr>
          <w:rFonts w:ascii="Times New Roman" w:hAnsi="Times New Roman"/>
          <w:b/>
          <w:sz w:val="24"/>
          <w:szCs w:val="24"/>
        </w:rPr>
      </w:pPr>
      <w:r w:rsidRPr="00256932">
        <w:rPr>
          <w:rFonts w:ascii="Times New Roman" w:hAnsi="Times New Roman"/>
          <w:b/>
          <w:sz w:val="24"/>
          <w:szCs w:val="24"/>
        </w:rPr>
        <w:t>во втором чтении.</w:t>
      </w:r>
    </w:p>
    <w:p w:rsidR="00256932" w:rsidRDefault="00256932" w:rsidP="00256932">
      <w:pPr>
        <w:pStyle w:val="a4"/>
        <w:tabs>
          <w:tab w:val="left" w:pos="0"/>
        </w:tabs>
        <w:spacing w:after="0"/>
        <w:jc w:val="center"/>
        <w:rPr>
          <w:b/>
          <w:szCs w:val="24"/>
        </w:rPr>
      </w:pPr>
    </w:p>
    <w:p w:rsidR="00EF2DD4" w:rsidRDefault="0025255D" w:rsidP="00EF2DD4">
      <w:pPr>
        <w:spacing w:after="0" w:line="240" w:lineRule="auto"/>
        <w:jc w:val="both"/>
        <w:rPr>
          <w:rFonts w:ascii="Times New Roman" w:hAnsi="Times New Roman"/>
          <w:sz w:val="24"/>
          <w:szCs w:val="24"/>
        </w:rPr>
      </w:pPr>
      <w:r w:rsidRPr="0025255D">
        <w:rPr>
          <w:rFonts w:ascii="Times New Roman" w:hAnsi="Times New Roman"/>
          <w:b/>
          <w:sz w:val="24"/>
          <w:szCs w:val="24"/>
        </w:rPr>
        <w:t xml:space="preserve">СЛУШАЛИ:  </w:t>
      </w:r>
      <w:r w:rsidR="00EF2DD4">
        <w:rPr>
          <w:rFonts w:ascii="Times New Roman" w:hAnsi="Times New Roman"/>
          <w:sz w:val="24"/>
          <w:szCs w:val="24"/>
        </w:rPr>
        <w:t xml:space="preserve">Осипова А.В. огласила основные параметры </w:t>
      </w:r>
      <w:r w:rsidR="00EF2DD4" w:rsidRPr="00C935BB">
        <w:rPr>
          <w:rFonts w:ascii="Times New Roman" w:hAnsi="Times New Roman"/>
          <w:sz w:val="24"/>
          <w:szCs w:val="24"/>
        </w:rPr>
        <w:t>бюджета  муниципального образования сельское поселение Зареченск Кандалакшского района на 202</w:t>
      </w:r>
      <w:r w:rsidR="00EF2DD4">
        <w:rPr>
          <w:rFonts w:ascii="Times New Roman" w:hAnsi="Times New Roman"/>
          <w:sz w:val="24"/>
          <w:szCs w:val="24"/>
        </w:rPr>
        <w:t>2 год и плановый период 2023</w:t>
      </w:r>
      <w:r w:rsidR="00EF2DD4" w:rsidRPr="00C935BB">
        <w:rPr>
          <w:rFonts w:ascii="Times New Roman" w:hAnsi="Times New Roman"/>
          <w:sz w:val="24"/>
          <w:szCs w:val="24"/>
        </w:rPr>
        <w:t xml:space="preserve"> и 202</w:t>
      </w:r>
      <w:r w:rsidR="00EF2DD4">
        <w:rPr>
          <w:rFonts w:ascii="Times New Roman" w:hAnsi="Times New Roman"/>
          <w:sz w:val="24"/>
          <w:szCs w:val="24"/>
        </w:rPr>
        <w:t xml:space="preserve">4. </w:t>
      </w:r>
    </w:p>
    <w:p w:rsidR="00EF2DD4" w:rsidRDefault="00EF2DD4" w:rsidP="00EF2DD4">
      <w:pPr>
        <w:ind w:firstLine="708"/>
        <w:jc w:val="both"/>
        <w:rPr>
          <w:rFonts w:ascii="Times New Roman" w:hAnsi="Times New Roman"/>
          <w:sz w:val="24"/>
          <w:szCs w:val="24"/>
        </w:rPr>
      </w:pPr>
      <w:r>
        <w:rPr>
          <w:rFonts w:ascii="Times New Roman" w:hAnsi="Times New Roman"/>
          <w:sz w:val="24"/>
          <w:szCs w:val="24"/>
        </w:rPr>
        <w:t>Предложила утвердить  решение.</w:t>
      </w:r>
    </w:p>
    <w:p w:rsidR="00512109" w:rsidRDefault="00512109" w:rsidP="00EF2DD4">
      <w:pPr>
        <w:pStyle w:val="a4"/>
        <w:tabs>
          <w:tab w:val="left" w:pos="0"/>
        </w:tabs>
        <w:spacing w:after="0"/>
        <w:jc w:val="both"/>
        <w:rPr>
          <w:szCs w:val="24"/>
        </w:rPr>
      </w:pPr>
    </w:p>
    <w:p w:rsidR="0025255D" w:rsidRDefault="0025255D" w:rsidP="0025255D">
      <w:pPr>
        <w:spacing w:after="0"/>
        <w:jc w:val="center"/>
        <w:outlineLvl w:val="0"/>
        <w:rPr>
          <w:rFonts w:ascii="Times New Roman" w:hAnsi="Times New Roman"/>
          <w:sz w:val="24"/>
          <w:szCs w:val="24"/>
        </w:rPr>
      </w:pPr>
      <w:r>
        <w:rPr>
          <w:rFonts w:ascii="Times New Roman" w:hAnsi="Times New Roman"/>
          <w:sz w:val="24"/>
          <w:szCs w:val="24"/>
        </w:rPr>
        <w:t xml:space="preserve">  </w:t>
      </w:r>
      <w:r w:rsidR="009F05F8">
        <w:rPr>
          <w:rFonts w:ascii="Times New Roman" w:hAnsi="Times New Roman"/>
          <w:b/>
          <w:sz w:val="24"/>
          <w:szCs w:val="24"/>
        </w:rPr>
        <w:t xml:space="preserve">Голосовали: «За» - </w:t>
      </w:r>
      <w:r w:rsidR="00EF2DD4">
        <w:rPr>
          <w:rFonts w:ascii="Times New Roman" w:hAnsi="Times New Roman"/>
          <w:b/>
          <w:sz w:val="24"/>
          <w:szCs w:val="24"/>
        </w:rPr>
        <w:t>5</w:t>
      </w:r>
      <w:r>
        <w:rPr>
          <w:rFonts w:ascii="Times New Roman" w:hAnsi="Times New Roman"/>
          <w:b/>
          <w:sz w:val="24"/>
          <w:szCs w:val="24"/>
        </w:rPr>
        <w:t xml:space="preserve"> депутатов (единогласно). </w:t>
      </w:r>
    </w:p>
    <w:p w:rsidR="00022CC7" w:rsidRPr="00EF2DD4" w:rsidRDefault="00022CC7" w:rsidP="00EF2DD4">
      <w:pPr>
        <w:spacing w:after="0" w:line="240" w:lineRule="auto"/>
        <w:jc w:val="both"/>
        <w:rPr>
          <w:rFonts w:ascii="Times New Roman" w:eastAsia="Calibri" w:hAnsi="Times New Roman"/>
          <w:b/>
          <w:sz w:val="24"/>
          <w:szCs w:val="24"/>
          <w:lang w:eastAsia="en-US"/>
        </w:rPr>
      </w:pPr>
    </w:p>
    <w:p w:rsidR="00EF2DD4" w:rsidRPr="00EF2DD4" w:rsidRDefault="0025255D" w:rsidP="00EF2DD4">
      <w:pPr>
        <w:spacing w:after="0" w:line="240" w:lineRule="auto"/>
        <w:ind w:firstLine="902"/>
        <w:jc w:val="both"/>
        <w:rPr>
          <w:rFonts w:ascii="Times New Roman" w:hAnsi="Times New Roman"/>
          <w:sz w:val="24"/>
          <w:szCs w:val="24"/>
        </w:rPr>
      </w:pPr>
      <w:r w:rsidRPr="00EF2DD4">
        <w:rPr>
          <w:rFonts w:ascii="Times New Roman" w:hAnsi="Times New Roman"/>
          <w:b/>
          <w:sz w:val="24"/>
          <w:szCs w:val="24"/>
        </w:rPr>
        <w:t>РЕШИЛИ</w:t>
      </w:r>
      <w:r w:rsidR="006A50B0" w:rsidRPr="00EF2DD4">
        <w:rPr>
          <w:rFonts w:ascii="Times New Roman" w:hAnsi="Times New Roman"/>
          <w:b/>
          <w:sz w:val="24"/>
          <w:szCs w:val="24"/>
        </w:rPr>
        <w:t xml:space="preserve">: </w:t>
      </w:r>
      <w:r w:rsidR="00EF2DD4" w:rsidRPr="00EF2DD4">
        <w:rPr>
          <w:rFonts w:ascii="Times New Roman" w:hAnsi="Times New Roman"/>
          <w:sz w:val="24"/>
          <w:szCs w:val="24"/>
        </w:rPr>
        <w:t>1. Принять во втором чтении проект решения «О бюджете муниципального образования сельское поселение Зареченск Кандалакшского района на 2024 год и плановый период 2025 и 2026 годов».</w:t>
      </w:r>
    </w:p>
    <w:p w:rsidR="00EF2DD4" w:rsidRPr="00EF2DD4" w:rsidRDefault="00EF2DD4" w:rsidP="00EF2DD4">
      <w:pPr>
        <w:spacing w:after="0" w:line="240" w:lineRule="auto"/>
        <w:ind w:firstLine="902"/>
        <w:jc w:val="both"/>
        <w:rPr>
          <w:rFonts w:ascii="Times New Roman" w:hAnsi="Times New Roman"/>
          <w:sz w:val="24"/>
          <w:szCs w:val="24"/>
        </w:rPr>
      </w:pPr>
      <w:r w:rsidRPr="00EF2DD4">
        <w:rPr>
          <w:rFonts w:ascii="Times New Roman" w:hAnsi="Times New Roman"/>
          <w:sz w:val="24"/>
          <w:szCs w:val="24"/>
        </w:rPr>
        <w:t>2.  Утвердить:</w:t>
      </w:r>
    </w:p>
    <w:p w:rsidR="00EF2DD4" w:rsidRPr="00EF2DD4" w:rsidRDefault="00EF2DD4" w:rsidP="00EF2DD4">
      <w:pPr>
        <w:spacing w:after="0" w:line="240" w:lineRule="auto"/>
        <w:ind w:firstLine="902"/>
        <w:jc w:val="both"/>
        <w:rPr>
          <w:rFonts w:ascii="Times New Roman" w:hAnsi="Times New Roman"/>
          <w:sz w:val="24"/>
          <w:szCs w:val="24"/>
        </w:rPr>
      </w:pPr>
      <w:r w:rsidRPr="00EF2DD4">
        <w:rPr>
          <w:rFonts w:ascii="Times New Roman" w:hAnsi="Times New Roman"/>
          <w:sz w:val="24"/>
          <w:szCs w:val="24"/>
        </w:rPr>
        <w:t xml:space="preserve">2.1. Объем поступлений доходов бюджета муниципального образования сельское поселение Зареченск Кандалакшского района на 2024 год (приложение 1), на 2025 год 1.1, на 2026 год 1.2. </w:t>
      </w:r>
    </w:p>
    <w:p w:rsidR="00EF2DD4" w:rsidRPr="00EF2DD4" w:rsidRDefault="00EF2DD4" w:rsidP="00EF2DD4">
      <w:pPr>
        <w:spacing w:after="0" w:line="240" w:lineRule="auto"/>
        <w:ind w:firstLine="902"/>
        <w:jc w:val="both"/>
        <w:rPr>
          <w:rFonts w:ascii="Times New Roman" w:hAnsi="Times New Roman"/>
          <w:sz w:val="24"/>
          <w:szCs w:val="24"/>
        </w:rPr>
      </w:pPr>
      <w:r w:rsidRPr="00EF2DD4">
        <w:rPr>
          <w:rFonts w:ascii="Times New Roman" w:hAnsi="Times New Roman"/>
          <w:sz w:val="24"/>
          <w:szCs w:val="24"/>
        </w:rPr>
        <w:t xml:space="preserve">2.2.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сельское поселение Зареченск Кандалакшского района на 2024 год (приложение 2), на 2025 год 2.1, на 2026 год 2.2. </w:t>
      </w:r>
    </w:p>
    <w:p w:rsidR="00EF2DD4" w:rsidRPr="00EF2DD4" w:rsidRDefault="00EF2DD4" w:rsidP="00EF2DD4">
      <w:pPr>
        <w:spacing w:after="0" w:line="240" w:lineRule="auto"/>
        <w:ind w:firstLine="902"/>
        <w:jc w:val="both"/>
        <w:rPr>
          <w:rFonts w:ascii="Times New Roman" w:hAnsi="Times New Roman"/>
          <w:sz w:val="24"/>
          <w:szCs w:val="24"/>
        </w:rPr>
      </w:pPr>
      <w:r w:rsidRPr="00EF2DD4">
        <w:rPr>
          <w:rFonts w:ascii="Times New Roman" w:hAnsi="Times New Roman"/>
          <w:sz w:val="24"/>
          <w:szCs w:val="24"/>
        </w:rPr>
        <w:t>2.3. Ведомственную структуру расходов бюджета муниципального образования сельское поселение Зареченск Кандалакшского района на 2024 год (приложение 3), на 2025 год 3.1, на 2026 год 3.2.</w:t>
      </w:r>
    </w:p>
    <w:p w:rsidR="00EF2DD4" w:rsidRPr="00EF2DD4" w:rsidRDefault="00EF2DD4" w:rsidP="00EF2DD4">
      <w:pPr>
        <w:spacing w:after="0" w:line="240" w:lineRule="auto"/>
        <w:ind w:firstLine="902"/>
        <w:jc w:val="both"/>
        <w:rPr>
          <w:rFonts w:ascii="Times New Roman" w:hAnsi="Times New Roman"/>
          <w:sz w:val="24"/>
          <w:szCs w:val="24"/>
        </w:rPr>
      </w:pPr>
      <w:r w:rsidRPr="00EF2DD4">
        <w:rPr>
          <w:rFonts w:ascii="Times New Roman" w:hAnsi="Times New Roman"/>
          <w:sz w:val="24"/>
          <w:szCs w:val="24"/>
        </w:rPr>
        <w:t>2.4.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сельское поселение Зареченск Кандалакшского района на 2024 год (приложение 4), на 2025 год 4.1, на 2026 год 4.2.</w:t>
      </w:r>
    </w:p>
    <w:p w:rsidR="00EF2DD4" w:rsidRPr="00EF2DD4" w:rsidRDefault="00EF2DD4" w:rsidP="00EF2DD4">
      <w:pPr>
        <w:autoSpaceDE w:val="0"/>
        <w:autoSpaceDN w:val="0"/>
        <w:adjustRightInd w:val="0"/>
        <w:spacing w:after="0" w:line="240" w:lineRule="auto"/>
        <w:ind w:firstLine="902"/>
        <w:jc w:val="both"/>
        <w:rPr>
          <w:rFonts w:ascii="Times New Roman" w:hAnsi="Times New Roman"/>
          <w:sz w:val="24"/>
          <w:szCs w:val="24"/>
        </w:rPr>
      </w:pPr>
      <w:r w:rsidRPr="00EF2DD4">
        <w:rPr>
          <w:rFonts w:ascii="Times New Roman" w:hAnsi="Times New Roman"/>
          <w:sz w:val="24"/>
          <w:szCs w:val="24"/>
        </w:rPr>
        <w:t>2.5. Распределение бюджетных ассигнований бюджета муниципального образования сельское поселение Зареченск Кандалакшского района на реализацию муниципальных программ на 2024 год (приложение 5), на 2025 год 5.1, на 2026 год 5.2.</w:t>
      </w:r>
    </w:p>
    <w:p w:rsidR="00EF2DD4" w:rsidRPr="00EF2DD4" w:rsidRDefault="00EF2DD4" w:rsidP="00EF2DD4">
      <w:pPr>
        <w:autoSpaceDE w:val="0"/>
        <w:autoSpaceDN w:val="0"/>
        <w:adjustRightInd w:val="0"/>
        <w:spacing w:after="0" w:line="240" w:lineRule="auto"/>
        <w:ind w:firstLine="902"/>
        <w:jc w:val="both"/>
        <w:rPr>
          <w:rFonts w:ascii="Times New Roman" w:hAnsi="Times New Roman"/>
          <w:sz w:val="24"/>
          <w:szCs w:val="24"/>
        </w:rPr>
      </w:pPr>
      <w:r w:rsidRPr="00EF2DD4">
        <w:rPr>
          <w:rFonts w:ascii="Times New Roman" w:hAnsi="Times New Roman"/>
          <w:sz w:val="24"/>
          <w:szCs w:val="24"/>
        </w:rPr>
        <w:t>2.6. Распределение межбюджетных трансфертов из бюджета муниципального образования сельское поселение Зареченск Кандалакшского района бюджету муниципального образования Кандалакшский район на 2024 год (приложение 6), на 2025 год 6.1, на 2026 год 6.2.</w:t>
      </w:r>
    </w:p>
    <w:p w:rsidR="00EF2DD4" w:rsidRPr="00EF2DD4" w:rsidRDefault="00EF2DD4" w:rsidP="00EF2DD4">
      <w:pPr>
        <w:autoSpaceDE w:val="0"/>
        <w:autoSpaceDN w:val="0"/>
        <w:adjustRightInd w:val="0"/>
        <w:spacing w:after="0" w:line="240" w:lineRule="auto"/>
        <w:ind w:firstLine="902"/>
        <w:jc w:val="both"/>
        <w:rPr>
          <w:rFonts w:ascii="Times New Roman" w:hAnsi="Times New Roman"/>
          <w:sz w:val="24"/>
          <w:szCs w:val="24"/>
        </w:rPr>
      </w:pPr>
      <w:r w:rsidRPr="00EF2DD4">
        <w:rPr>
          <w:rFonts w:ascii="Times New Roman" w:hAnsi="Times New Roman"/>
          <w:sz w:val="24"/>
          <w:szCs w:val="24"/>
        </w:rPr>
        <w:t>2.7. Общий объем бюджетных ассигнований на исполнение публичных нормативных обязательств на 2024 год (приложение 7), на 2025 год 7.1, на 2026 год 7.2.</w:t>
      </w:r>
    </w:p>
    <w:p w:rsidR="00EF2DD4" w:rsidRPr="00EF2DD4" w:rsidRDefault="00EF2DD4" w:rsidP="00EF2DD4">
      <w:pPr>
        <w:autoSpaceDE w:val="0"/>
        <w:autoSpaceDN w:val="0"/>
        <w:adjustRightInd w:val="0"/>
        <w:spacing w:after="0" w:line="240" w:lineRule="auto"/>
        <w:ind w:firstLine="902"/>
        <w:jc w:val="both"/>
        <w:rPr>
          <w:rFonts w:ascii="Times New Roman" w:hAnsi="Times New Roman"/>
          <w:sz w:val="24"/>
          <w:szCs w:val="24"/>
        </w:rPr>
      </w:pPr>
      <w:r w:rsidRPr="00EF2DD4">
        <w:rPr>
          <w:rFonts w:ascii="Times New Roman" w:hAnsi="Times New Roman"/>
          <w:sz w:val="24"/>
          <w:szCs w:val="24"/>
        </w:rPr>
        <w:t>2.8. Источники финансирования дефицита бюджета по видам и размерам привлечения на 2024 год (приложение 8), на 2025 год 8.1, на 2026 год 8.2.</w:t>
      </w:r>
    </w:p>
    <w:p w:rsidR="00EF2DD4" w:rsidRPr="00EF2DD4" w:rsidRDefault="00EF2DD4" w:rsidP="00EF2DD4">
      <w:pPr>
        <w:autoSpaceDE w:val="0"/>
        <w:autoSpaceDN w:val="0"/>
        <w:adjustRightInd w:val="0"/>
        <w:spacing w:after="0" w:line="240" w:lineRule="auto"/>
        <w:ind w:firstLine="902"/>
        <w:jc w:val="both"/>
        <w:rPr>
          <w:rFonts w:ascii="Times New Roman" w:hAnsi="Times New Roman"/>
          <w:sz w:val="24"/>
          <w:szCs w:val="24"/>
        </w:rPr>
      </w:pPr>
      <w:r w:rsidRPr="00EF2DD4">
        <w:rPr>
          <w:rFonts w:ascii="Times New Roman" w:hAnsi="Times New Roman"/>
          <w:sz w:val="24"/>
          <w:szCs w:val="24"/>
        </w:rPr>
        <w:t>2.9. Программу муниципальных внутренних заимствований муниципального образования сельского поселения Зареченск Кандалакшского района на 2024 год (приложение 9), на 2025 год 9.1, на 2026 год 9.2.</w:t>
      </w:r>
    </w:p>
    <w:p w:rsidR="00EF2DD4" w:rsidRPr="00EF2DD4" w:rsidRDefault="00EF2DD4" w:rsidP="00EF2DD4">
      <w:pPr>
        <w:autoSpaceDE w:val="0"/>
        <w:autoSpaceDN w:val="0"/>
        <w:adjustRightInd w:val="0"/>
        <w:spacing w:after="0" w:line="240" w:lineRule="auto"/>
        <w:ind w:firstLine="902"/>
        <w:jc w:val="both"/>
        <w:rPr>
          <w:rFonts w:ascii="Times New Roman" w:hAnsi="Times New Roman"/>
          <w:b/>
          <w:sz w:val="24"/>
          <w:szCs w:val="24"/>
        </w:rPr>
      </w:pPr>
      <w:r w:rsidRPr="00EF2DD4">
        <w:rPr>
          <w:rFonts w:ascii="Times New Roman" w:hAnsi="Times New Roman"/>
          <w:sz w:val="24"/>
          <w:szCs w:val="24"/>
        </w:rPr>
        <w:lastRenderedPageBreak/>
        <w:t>2.10. Программу муниципальных гарантий муниципального образования сельское поселение Зареченск Кандалакшского района на 2024 год (приложение 10), на 2025 год 10.1, на 2026 год 10.2.</w:t>
      </w:r>
    </w:p>
    <w:p w:rsidR="00EF2DD4" w:rsidRDefault="00EF2DD4" w:rsidP="00EF2DD4">
      <w:pPr>
        <w:tabs>
          <w:tab w:val="left" w:pos="1260"/>
          <w:tab w:val="num" w:pos="2700"/>
        </w:tabs>
        <w:spacing w:after="0" w:line="240" w:lineRule="auto"/>
        <w:ind w:firstLine="900"/>
        <w:jc w:val="both"/>
        <w:rPr>
          <w:rFonts w:ascii="Times New Roman" w:hAnsi="Times New Roman"/>
          <w:b/>
          <w:sz w:val="24"/>
          <w:szCs w:val="24"/>
        </w:rPr>
      </w:pPr>
    </w:p>
    <w:p w:rsidR="0037672C" w:rsidRDefault="0037672C" w:rsidP="000F5886">
      <w:pPr>
        <w:spacing w:after="0" w:line="240" w:lineRule="auto"/>
        <w:ind w:firstLine="540"/>
        <w:jc w:val="center"/>
        <w:rPr>
          <w:rFonts w:ascii="Times New Roman" w:hAnsi="Times New Roman"/>
          <w:b/>
          <w:sz w:val="24"/>
          <w:szCs w:val="24"/>
        </w:rPr>
      </w:pPr>
      <w:r>
        <w:rPr>
          <w:rFonts w:ascii="Times New Roman" w:hAnsi="Times New Roman"/>
          <w:b/>
          <w:sz w:val="24"/>
          <w:szCs w:val="24"/>
        </w:rPr>
        <w:t>Решение принято и прилагается.</w:t>
      </w:r>
    </w:p>
    <w:p w:rsidR="000F5886" w:rsidRDefault="000F5886" w:rsidP="000F5886">
      <w:pPr>
        <w:spacing w:after="0" w:line="240" w:lineRule="auto"/>
        <w:ind w:firstLine="540"/>
        <w:jc w:val="center"/>
        <w:rPr>
          <w:rFonts w:ascii="Times New Roman" w:hAnsi="Times New Roman"/>
          <w:b/>
          <w:sz w:val="24"/>
          <w:szCs w:val="24"/>
        </w:rPr>
      </w:pPr>
    </w:p>
    <w:p w:rsidR="00EF2DD4" w:rsidRPr="009C21A3" w:rsidRDefault="00EF2DD4" w:rsidP="009C21A3">
      <w:pPr>
        <w:pStyle w:val="a3"/>
        <w:numPr>
          <w:ilvl w:val="0"/>
          <w:numId w:val="12"/>
        </w:numPr>
        <w:autoSpaceDE w:val="0"/>
        <w:autoSpaceDN w:val="0"/>
        <w:adjustRightInd w:val="0"/>
        <w:spacing w:after="0" w:line="240" w:lineRule="auto"/>
        <w:jc w:val="center"/>
        <w:rPr>
          <w:rFonts w:ascii="Times New Roman" w:eastAsia="Calibri" w:hAnsi="Times New Roman"/>
          <w:b/>
          <w:sz w:val="24"/>
          <w:szCs w:val="24"/>
        </w:rPr>
      </w:pPr>
      <w:r w:rsidRPr="009C21A3">
        <w:rPr>
          <w:rFonts w:ascii="Times New Roman" w:eastAsia="Calibri" w:hAnsi="Times New Roman"/>
          <w:b/>
          <w:sz w:val="24"/>
          <w:szCs w:val="24"/>
        </w:rPr>
        <w:t xml:space="preserve">О принятии проекта бюджета муниципального образования сельское поселение Зареченск Кандалакшского района  на 2024 год </w:t>
      </w:r>
    </w:p>
    <w:p w:rsidR="00EF2DD4" w:rsidRPr="00EF2DD4" w:rsidRDefault="00EF2DD4" w:rsidP="00EF2DD4">
      <w:pPr>
        <w:pStyle w:val="a3"/>
        <w:autoSpaceDE w:val="0"/>
        <w:autoSpaceDN w:val="0"/>
        <w:adjustRightInd w:val="0"/>
        <w:spacing w:after="0" w:line="240" w:lineRule="auto"/>
        <w:ind w:left="1080"/>
        <w:jc w:val="center"/>
        <w:rPr>
          <w:rFonts w:ascii="Times New Roman" w:eastAsia="Calibri" w:hAnsi="Times New Roman"/>
          <w:b/>
          <w:sz w:val="24"/>
          <w:szCs w:val="24"/>
        </w:rPr>
      </w:pPr>
      <w:r w:rsidRPr="00EF2DD4">
        <w:rPr>
          <w:rFonts w:ascii="Times New Roman" w:eastAsia="Calibri" w:hAnsi="Times New Roman"/>
          <w:b/>
          <w:sz w:val="24"/>
          <w:szCs w:val="24"/>
        </w:rPr>
        <w:t>и плановый период 2025 и 2026 годов.</w:t>
      </w:r>
    </w:p>
    <w:p w:rsidR="000F5886" w:rsidRDefault="000F5886" w:rsidP="00EF2DD4">
      <w:pPr>
        <w:tabs>
          <w:tab w:val="left" w:pos="720"/>
          <w:tab w:val="left" w:pos="1080"/>
        </w:tabs>
        <w:spacing w:after="0" w:line="240" w:lineRule="auto"/>
        <w:jc w:val="both"/>
        <w:rPr>
          <w:rFonts w:ascii="Times New Roman" w:hAnsi="Times New Roman"/>
          <w:b/>
          <w:sz w:val="24"/>
          <w:szCs w:val="24"/>
        </w:rPr>
      </w:pPr>
    </w:p>
    <w:p w:rsidR="00EF2DD4" w:rsidRPr="00EB5D12" w:rsidRDefault="000F5886" w:rsidP="00EF2DD4">
      <w:pPr>
        <w:tabs>
          <w:tab w:val="left" w:pos="0"/>
        </w:tabs>
        <w:spacing w:after="0" w:line="240" w:lineRule="auto"/>
        <w:jc w:val="both"/>
        <w:rPr>
          <w:rFonts w:ascii="Times New Roman" w:hAnsi="Times New Roman"/>
          <w:sz w:val="24"/>
          <w:szCs w:val="24"/>
        </w:rPr>
      </w:pPr>
      <w:r w:rsidRPr="0025255D">
        <w:rPr>
          <w:rFonts w:ascii="Times New Roman" w:hAnsi="Times New Roman"/>
          <w:b/>
          <w:sz w:val="24"/>
          <w:szCs w:val="24"/>
        </w:rPr>
        <w:t xml:space="preserve">СЛУШАЛИ:  </w:t>
      </w:r>
      <w:r w:rsidR="00EF2DD4">
        <w:rPr>
          <w:rFonts w:ascii="Times New Roman" w:hAnsi="Times New Roman"/>
          <w:sz w:val="24"/>
          <w:szCs w:val="24"/>
        </w:rPr>
        <w:t xml:space="preserve">Осипова А.В. </w:t>
      </w:r>
      <w:r w:rsidR="00EF2DD4" w:rsidRPr="00EB5D12">
        <w:rPr>
          <w:rFonts w:ascii="Times New Roman" w:hAnsi="Times New Roman"/>
          <w:sz w:val="24"/>
          <w:szCs w:val="24"/>
        </w:rPr>
        <w:t>сообщила, что поскольку проект бюджета му</w:t>
      </w:r>
      <w:r w:rsidR="00EF2DD4">
        <w:rPr>
          <w:rFonts w:ascii="Times New Roman" w:hAnsi="Times New Roman"/>
          <w:sz w:val="24"/>
          <w:szCs w:val="24"/>
        </w:rPr>
        <w:t>ниципального образования на 2023</w:t>
      </w:r>
      <w:r w:rsidR="00EF2DD4" w:rsidRPr="00EB5D12">
        <w:rPr>
          <w:rFonts w:ascii="Times New Roman" w:hAnsi="Times New Roman"/>
          <w:sz w:val="24"/>
          <w:szCs w:val="24"/>
        </w:rPr>
        <w:t xml:space="preserve"> год и плановый период 202</w:t>
      </w:r>
      <w:r w:rsidR="00EF2DD4">
        <w:rPr>
          <w:rFonts w:ascii="Times New Roman" w:hAnsi="Times New Roman"/>
          <w:sz w:val="24"/>
          <w:szCs w:val="24"/>
        </w:rPr>
        <w:t>4</w:t>
      </w:r>
      <w:r w:rsidR="00EF2DD4" w:rsidRPr="00EB5D12">
        <w:rPr>
          <w:rFonts w:ascii="Times New Roman" w:hAnsi="Times New Roman"/>
          <w:sz w:val="24"/>
          <w:szCs w:val="24"/>
        </w:rPr>
        <w:t>-202</w:t>
      </w:r>
      <w:r w:rsidR="00EF2DD4">
        <w:rPr>
          <w:rFonts w:ascii="Times New Roman" w:hAnsi="Times New Roman"/>
          <w:sz w:val="24"/>
          <w:szCs w:val="24"/>
        </w:rPr>
        <w:t>5</w:t>
      </w:r>
      <w:r w:rsidR="00EF2DD4" w:rsidRPr="00EB5D12">
        <w:rPr>
          <w:rFonts w:ascii="Times New Roman" w:hAnsi="Times New Roman"/>
          <w:sz w:val="24"/>
          <w:szCs w:val="24"/>
        </w:rPr>
        <w:t xml:space="preserve"> года уже принят в первом и втором чтении, необходимо принят</w:t>
      </w:r>
      <w:r w:rsidR="00EF2DD4">
        <w:rPr>
          <w:rFonts w:ascii="Times New Roman" w:hAnsi="Times New Roman"/>
          <w:sz w:val="24"/>
          <w:szCs w:val="24"/>
        </w:rPr>
        <w:t>ь</w:t>
      </w:r>
      <w:r w:rsidR="00EF2DD4" w:rsidRPr="00EB5D12">
        <w:rPr>
          <w:rFonts w:ascii="Times New Roman" w:hAnsi="Times New Roman"/>
          <w:sz w:val="24"/>
          <w:szCs w:val="24"/>
        </w:rPr>
        <w:t xml:space="preserve"> бюджет в окончательном решении. Огласила проект решения.</w:t>
      </w:r>
    </w:p>
    <w:p w:rsidR="00EF2DD4" w:rsidRDefault="00EF2DD4" w:rsidP="000F5886">
      <w:pPr>
        <w:spacing w:after="0"/>
        <w:jc w:val="center"/>
        <w:outlineLvl w:val="0"/>
        <w:rPr>
          <w:rFonts w:ascii="Times New Roman" w:hAnsi="Times New Roman"/>
          <w:b/>
          <w:sz w:val="24"/>
          <w:szCs w:val="24"/>
        </w:rPr>
      </w:pPr>
    </w:p>
    <w:p w:rsidR="000F5886" w:rsidRDefault="00EF2DD4" w:rsidP="000F5886">
      <w:pPr>
        <w:spacing w:after="0"/>
        <w:jc w:val="center"/>
        <w:outlineLvl w:val="0"/>
        <w:rPr>
          <w:rFonts w:ascii="Times New Roman" w:hAnsi="Times New Roman"/>
          <w:sz w:val="24"/>
          <w:szCs w:val="24"/>
        </w:rPr>
      </w:pPr>
      <w:r>
        <w:rPr>
          <w:rFonts w:ascii="Times New Roman" w:hAnsi="Times New Roman"/>
          <w:b/>
          <w:sz w:val="24"/>
          <w:szCs w:val="24"/>
        </w:rPr>
        <w:t>Голосовали: «За» - 5</w:t>
      </w:r>
      <w:r w:rsidR="000F5886">
        <w:rPr>
          <w:rFonts w:ascii="Times New Roman" w:hAnsi="Times New Roman"/>
          <w:b/>
          <w:sz w:val="24"/>
          <w:szCs w:val="24"/>
        </w:rPr>
        <w:t xml:space="preserve"> депутатов (единогласно). </w:t>
      </w:r>
    </w:p>
    <w:p w:rsidR="000F5886" w:rsidRDefault="000F5886" w:rsidP="000F5886">
      <w:pPr>
        <w:spacing w:after="0" w:line="240" w:lineRule="auto"/>
        <w:jc w:val="both"/>
        <w:rPr>
          <w:rFonts w:ascii="Times New Roman" w:eastAsia="Calibri" w:hAnsi="Times New Roman"/>
          <w:b/>
          <w:sz w:val="24"/>
          <w:szCs w:val="24"/>
          <w:lang w:eastAsia="en-US"/>
        </w:rPr>
      </w:pPr>
    </w:p>
    <w:p w:rsidR="00EF2DD4" w:rsidRDefault="000F5886" w:rsidP="00EF2DD4">
      <w:pPr>
        <w:tabs>
          <w:tab w:val="left" w:pos="1260"/>
          <w:tab w:val="num" w:pos="2700"/>
        </w:tabs>
        <w:spacing w:after="0" w:line="240" w:lineRule="auto"/>
        <w:ind w:firstLine="900"/>
        <w:jc w:val="both"/>
        <w:rPr>
          <w:rFonts w:ascii="Times New Roman" w:hAnsi="Times New Roman"/>
          <w:b/>
          <w:sz w:val="24"/>
          <w:szCs w:val="24"/>
        </w:rPr>
      </w:pPr>
      <w:r w:rsidRPr="009079C0">
        <w:rPr>
          <w:rFonts w:ascii="Times New Roman" w:hAnsi="Times New Roman"/>
          <w:b/>
          <w:sz w:val="24"/>
          <w:szCs w:val="24"/>
        </w:rPr>
        <w:t>РЕШИЛИ</w:t>
      </w:r>
      <w:r>
        <w:rPr>
          <w:rFonts w:ascii="Times New Roman" w:hAnsi="Times New Roman"/>
          <w:b/>
          <w:sz w:val="24"/>
          <w:szCs w:val="24"/>
        </w:rPr>
        <w:t>:</w:t>
      </w:r>
      <w:r w:rsidRPr="000F5886">
        <w:rPr>
          <w:sz w:val="24"/>
          <w:szCs w:val="24"/>
        </w:rPr>
        <w:t xml:space="preserve"> </w:t>
      </w:r>
    </w:p>
    <w:p w:rsidR="00EF2DD4" w:rsidRPr="00EF2DD4" w:rsidRDefault="00EF2DD4" w:rsidP="00EF2DD4">
      <w:pPr>
        <w:tabs>
          <w:tab w:val="left" w:pos="1260"/>
          <w:tab w:val="num" w:pos="2700"/>
        </w:tabs>
        <w:spacing w:after="0" w:line="240" w:lineRule="auto"/>
        <w:ind w:firstLine="900"/>
        <w:jc w:val="both"/>
        <w:rPr>
          <w:rFonts w:ascii="Times New Roman" w:hAnsi="Times New Roman"/>
          <w:sz w:val="24"/>
          <w:szCs w:val="24"/>
        </w:rPr>
      </w:pPr>
      <w:r w:rsidRPr="00EF2DD4">
        <w:rPr>
          <w:rFonts w:ascii="Times New Roman" w:hAnsi="Times New Roman"/>
          <w:sz w:val="24"/>
          <w:szCs w:val="24"/>
        </w:rPr>
        <w:t>1. Утвердить основные характеристики бюджета муниципального образования сельское поселение Зареченск Кандалакшского района (далее – бюджет сельского поселения) на 2024 год:</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доходов в сумме </w:t>
      </w:r>
      <w:r w:rsidRPr="00EF2DD4">
        <w:rPr>
          <w:rFonts w:ascii="Times New Roman" w:hAnsi="Times New Roman"/>
          <w:b/>
          <w:sz w:val="24"/>
          <w:szCs w:val="24"/>
        </w:rPr>
        <w:t>38 420,1</w:t>
      </w:r>
      <w:r w:rsidRPr="00EF2DD4">
        <w:rPr>
          <w:rFonts w:ascii="Times New Roman" w:hAnsi="Times New Roman"/>
          <w:sz w:val="24"/>
          <w:szCs w:val="24"/>
        </w:rPr>
        <w:t xml:space="preserve">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расходов в сумме </w:t>
      </w:r>
      <w:r w:rsidRPr="00EF2DD4">
        <w:rPr>
          <w:rFonts w:ascii="Times New Roman" w:hAnsi="Times New Roman"/>
          <w:b/>
          <w:sz w:val="24"/>
          <w:szCs w:val="24"/>
        </w:rPr>
        <w:t xml:space="preserve">38 420,1 </w:t>
      </w:r>
      <w:r w:rsidRPr="00EF2DD4">
        <w:rPr>
          <w:rFonts w:ascii="Times New Roman" w:hAnsi="Times New Roman"/>
          <w:sz w:val="24"/>
          <w:szCs w:val="24"/>
        </w:rPr>
        <w:t>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верхний предел муниципального внутреннего долга муниципального образования сельское поселение Зареченск Кандалакшского района на 01 января 2025 года в сумме </w:t>
      </w:r>
      <w:r w:rsidRPr="00EF2DD4">
        <w:rPr>
          <w:rFonts w:ascii="Times New Roman" w:hAnsi="Times New Roman"/>
          <w:b/>
          <w:sz w:val="24"/>
          <w:szCs w:val="24"/>
        </w:rPr>
        <w:t>0,0</w:t>
      </w:r>
      <w:r w:rsidRPr="00EF2DD4">
        <w:rPr>
          <w:rFonts w:ascii="Times New Roman" w:hAnsi="Times New Roman"/>
          <w:sz w:val="24"/>
          <w:szCs w:val="24"/>
        </w:rPr>
        <w:t xml:space="preserve"> тыс. руб., в том числе верхний предел долга по муниципальным гарантиям в сумме 0,0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профицит (дефицит) в сумме 0,0 тыс. рублей.</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2. Утвердить основные характеристики бюджета сельского поселения на 2025 год:</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доходов в сумме </w:t>
      </w:r>
      <w:r w:rsidRPr="00EF2DD4">
        <w:rPr>
          <w:rFonts w:ascii="Times New Roman" w:hAnsi="Times New Roman"/>
          <w:b/>
          <w:sz w:val="24"/>
          <w:szCs w:val="24"/>
        </w:rPr>
        <w:t>25 881,4</w:t>
      </w:r>
      <w:r w:rsidRPr="00EF2DD4">
        <w:rPr>
          <w:rFonts w:ascii="Times New Roman" w:hAnsi="Times New Roman"/>
          <w:sz w:val="24"/>
          <w:szCs w:val="24"/>
        </w:rPr>
        <w:t xml:space="preserve">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расходов в сумме </w:t>
      </w:r>
      <w:r w:rsidRPr="00EF2DD4">
        <w:rPr>
          <w:rFonts w:ascii="Times New Roman" w:hAnsi="Times New Roman"/>
          <w:b/>
          <w:sz w:val="24"/>
          <w:szCs w:val="24"/>
        </w:rPr>
        <w:t>25 881,4</w:t>
      </w:r>
      <w:r w:rsidRPr="00EF2DD4">
        <w:rPr>
          <w:rFonts w:ascii="Times New Roman" w:hAnsi="Times New Roman"/>
          <w:sz w:val="24"/>
          <w:szCs w:val="24"/>
        </w:rPr>
        <w:t xml:space="preserve"> тыс. руб., в том числе условно утвержденные расходы в сумме 487,0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верхний предел муниципального внутреннего долга муниципального образования сельское поселение Зареченск Кандалакшского района на 01 января 2026 года в сумме 0,0 тыс. руб., в том числе верхний предел долга по муниципальным гарантиям в сумме 0,0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профицит (дефицит) в сумме 0,0 тыс. рублей.</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3. Утвердить основные характеристики бюджета сельского поселения на 2026 год:</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доходов в сумме </w:t>
      </w:r>
      <w:r w:rsidRPr="00EF2DD4">
        <w:rPr>
          <w:rFonts w:ascii="Times New Roman" w:hAnsi="Times New Roman"/>
          <w:b/>
          <w:sz w:val="24"/>
          <w:szCs w:val="24"/>
        </w:rPr>
        <w:t>26 996,1</w:t>
      </w:r>
      <w:r w:rsidRPr="00EF2DD4">
        <w:rPr>
          <w:rFonts w:ascii="Times New Roman" w:hAnsi="Times New Roman"/>
          <w:sz w:val="24"/>
          <w:szCs w:val="24"/>
        </w:rPr>
        <w:t xml:space="preserve">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общий объем расходов в сумме </w:t>
      </w:r>
      <w:r w:rsidRPr="00EF2DD4">
        <w:rPr>
          <w:rFonts w:ascii="Times New Roman" w:hAnsi="Times New Roman"/>
          <w:b/>
          <w:sz w:val="24"/>
          <w:szCs w:val="24"/>
        </w:rPr>
        <w:t>26 996,1</w:t>
      </w:r>
      <w:r w:rsidRPr="00EF2DD4">
        <w:rPr>
          <w:rFonts w:ascii="Times New Roman" w:hAnsi="Times New Roman"/>
          <w:sz w:val="24"/>
          <w:szCs w:val="24"/>
        </w:rPr>
        <w:t xml:space="preserve"> тыс. руб., в том числе условно утвержденные расходы в сумме 1 039,0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верхний предел муниципального внутреннего долга муниципального образования сельское поселение Зареченск Кандалакшского района на 01 января 2027 года в сумме 0,0 тыс. руб., в том числе верхний предел долга по муниципальным гарантиям в сумме 0,0 тыс. руб.;</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профицит (дефицит) в сумме 0,0 тыс. рублей.</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 xml:space="preserve">Статья 2. Зачисление доходов в местный бюджет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Установить, что доходы бюджета сельского поселения подлежат зачислению в бюджет сельского поселения в соответствии с бюджетным законодательством РФ и Приложением 1, 1.1, 1.2 к настоящему Решению.</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3. Особенности зачисления средств, поступающих в погашение дебиторской задолженности прошлых лет</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1. Установить, что в 2024 году и плановом периоде 2025 и </w:t>
      </w:r>
      <w:r w:rsidRPr="00EF2DD4">
        <w:rPr>
          <w:rFonts w:ascii="Times New Roman" w:hAnsi="Times New Roman"/>
          <w:bCs/>
          <w:sz w:val="24"/>
          <w:szCs w:val="24"/>
        </w:rPr>
        <w:t>2026</w:t>
      </w:r>
      <w:r w:rsidRPr="00EF2DD4">
        <w:rPr>
          <w:rFonts w:ascii="Times New Roman" w:hAnsi="Times New Roman"/>
          <w:sz w:val="24"/>
          <w:szCs w:val="24"/>
        </w:rPr>
        <w:t xml:space="preserve"> годов средства, поступающие на лицевые счета муниципальных казенных учреждений в погашение </w:t>
      </w:r>
      <w:r w:rsidRPr="00EF2DD4">
        <w:rPr>
          <w:rFonts w:ascii="Times New Roman" w:hAnsi="Times New Roman"/>
          <w:sz w:val="24"/>
          <w:szCs w:val="24"/>
        </w:rPr>
        <w:lastRenderedPageBreak/>
        <w:t>дебиторской задолженности прошлых лет, в полном объеме зачисляются в доходы бюджета сельского поселения.</w:t>
      </w:r>
    </w:p>
    <w:p w:rsidR="00EF2DD4" w:rsidRPr="00EF2DD4" w:rsidRDefault="00EF2DD4" w:rsidP="00EF2DD4">
      <w:pPr>
        <w:widowControl w:val="0"/>
        <w:autoSpaceDE w:val="0"/>
        <w:autoSpaceDN w:val="0"/>
        <w:adjustRightInd w:val="0"/>
        <w:spacing w:after="0" w:line="240" w:lineRule="auto"/>
        <w:ind w:firstLine="900"/>
        <w:jc w:val="both"/>
        <w:outlineLvl w:val="1"/>
        <w:rPr>
          <w:rFonts w:ascii="Times New Roman" w:hAnsi="Times New Roman"/>
          <w:sz w:val="24"/>
          <w:szCs w:val="24"/>
        </w:rPr>
      </w:pPr>
      <w:r w:rsidRPr="00EF2DD4">
        <w:rPr>
          <w:rFonts w:ascii="Times New Roman" w:hAnsi="Times New Roman"/>
          <w:sz w:val="24"/>
          <w:szCs w:val="24"/>
        </w:rPr>
        <w:t xml:space="preserve">2. Средства, поступающие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полном объеме зачисляются в доход бюджета сельского поселения. </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 xml:space="preserve">Статья 4. Поступление доходов в местный бюджет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 Учесть в бюджете сельского поселения на 2024 год и плановый период 2025 и 2026 годов объем поступлений доходов согласно Приложению 1, 1.1, 1.2 к настоящему Решению.</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сельского поселения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5. Бюджетные ассигнования местного бюджета</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Утвердить в пределах общего объема расходов, установленного статьей 1 настоящего Решения: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на 2024 год и плановый период 2025 и 2026 годов согласно Приложению 2, 2.1, 2.2 к настоящему Решению;</w:t>
      </w:r>
    </w:p>
    <w:p w:rsidR="00EF2DD4" w:rsidRPr="00EF2DD4" w:rsidRDefault="00EF2DD4" w:rsidP="00EF2DD4">
      <w:pPr>
        <w:widowControl w:val="0"/>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bCs/>
          <w:sz w:val="24"/>
          <w:szCs w:val="24"/>
        </w:rPr>
        <w:t xml:space="preserve">2) распределение бюджетных ассигнований по целевым статьям </w:t>
      </w:r>
      <w:r w:rsidRPr="00EF2DD4">
        <w:rPr>
          <w:rFonts w:ascii="Times New Roman" w:hAnsi="Times New Roman"/>
          <w:sz w:val="24"/>
          <w:szCs w:val="24"/>
        </w:rPr>
        <w:t>(муниципальным программам и непрограммным направлениям деятельности), группам, подгруппам и элементам видов расходов</w:t>
      </w:r>
      <w:r w:rsidRPr="00EF2DD4">
        <w:rPr>
          <w:rFonts w:ascii="Times New Roman" w:hAnsi="Times New Roman"/>
          <w:bCs/>
          <w:sz w:val="24"/>
          <w:szCs w:val="24"/>
        </w:rPr>
        <w:t xml:space="preserve">, разделам и подразделам классификации расходов бюджета </w:t>
      </w:r>
      <w:r w:rsidRPr="00EF2DD4">
        <w:rPr>
          <w:rFonts w:ascii="Times New Roman" w:hAnsi="Times New Roman"/>
          <w:sz w:val="24"/>
          <w:szCs w:val="24"/>
        </w:rPr>
        <w:t>на 2024 год и плановый период 2025 и 2026</w:t>
      </w:r>
      <w:r w:rsidRPr="00EF2DD4">
        <w:rPr>
          <w:rFonts w:ascii="Times New Roman" w:hAnsi="Times New Roman"/>
          <w:bCs/>
          <w:sz w:val="24"/>
          <w:szCs w:val="24"/>
        </w:rPr>
        <w:t xml:space="preserve"> годов согласно Приложению 3, 3.1, 3.2 </w:t>
      </w:r>
      <w:r w:rsidRPr="00EF2DD4">
        <w:rPr>
          <w:rFonts w:ascii="Times New Roman" w:hAnsi="Times New Roman"/>
          <w:sz w:val="24"/>
          <w:szCs w:val="24"/>
        </w:rPr>
        <w:t>к настоящему Решению;</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3)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на 2024 год и плановый период 2025 и 2026 годов согласно Приложению 4, 4.1, 4.2 к настоящему Решению;</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4) распределение бюджетных ассигнований бюджета сельского поселения                               на реализацию муниципальных программ в 2024 год и плановый период 2025 и 2026 годов, согласно Приложению 5, 5.1, 5.2 к настоящему Решению.</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b/>
          <w:sz w:val="24"/>
          <w:szCs w:val="24"/>
        </w:rPr>
        <w:t xml:space="preserve">Статья 6. Особенности предоставления субсидий юридическим лицам, индивидуальным предпринимателям, физическим лицам из местного бюджета </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1.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предусмотренные настоящим Решением, предоставляются в порядках, установленных администрацией муниципального образования сельское поселение Зареченск Кандалакшского района, если иное не установлено настоящим Решением.</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2. Установить, что порядки, указанные в п. 1 настоящей статьи должны определять:</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цели, условия и порядок предоставления субсидий;</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lastRenderedPageBreak/>
        <w:t>- порядок возврата субсидий в случае нарушения условий, установленных при их предоставлении.</w:t>
      </w:r>
    </w:p>
    <w:p w:rsidR="00EF2DD4" w:rsidRPr="00EF2DD4" w:rsidRDefault="00EF2DD4" w:rsidP="00EF2DD4">
      <w:pPr>
        <w:widowControl w:val="0"/>
        <w:tabs>
          <w:tab w:val="left" w:pos="90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7. Особенности предоставления муниципальным учреждениям субсидий из местного бюджета</w:t>
      </w:r>
    </w:p>
    <w:p w:rsidR="00EF2DD4" w:rsidRPr="00EF2DD4" w:rsidRDefault="00EF2DD4" w:rsidP="00EF2DD4">
      <w:pPr>
        <w:autoSpaceDE w:val="0"/>
        <w:autoSpaceDN w:val="0"/>
        <w:adjustRightInd w:val="0"/>
        <w:spacing w:after="0" w:line="240" w:lineRule="auto"/>
        <w:ind w:firstLine="900"/>
        <w:jc w:val="both"/>
        <w:outlineLvl w:val="1"/>
        <w:rPr>
          <w:rFonts w:ascii="Times New Roman" w:hAnsi="Times New Roman"/>
          <w:sz w:val="24"/>
          <w:szCs w:val="24"/>
        </w:rPr>
      </w:pPr>
      <w:r w:rsidRPr="00EF2DD4">
        <w:rPr>
          <w:rFonts w:ascii="Times New Roman" w:hAnsi="Times New Roman"/>
          <w:sz w:val="24"/>
          <w:szCs w:val="24"/>
        </w:rPr>
        <w:t xml:space="preserve">1. Установить, что субсидии муниципальным учреждениям из местного бюджета предоставляются: </w:t>
      </w:r>
    </w:p>
    <w:p w:rsidR="00EF2DD4" w:rsidRPr="00EF2DD4" w:rsidRDefault="00EF2DD4" w:rsidP="00EF2DD4">
      <w:pPr>
        <w:autoSpaceDE w:val="0"/>
        <w:autoSpaceDN w:val="0"/>
        <w:adjustRightInd w:val="0"/>
        <w:spacing w:after="0" w:line="240" w:lineRule="auto"/>
        <w:ind w:firstLine="900"/>
        <w:jc w:val="both"/>
        <w:outlineLvl w:val="3"/>
        <w:rPr>
          <w:rFonts w:ascii="Times New Roman" w:hAnsi="Times New Roman"/>
          <w:sz w:val="24"/>
          <w:szCs w:val="24"/>
        </w:rPr>
      </w:pPr>
      <w:r w:rsidRPr="00EF2DD4">
        <w:rPr>
          <w:rFonts w:ascii="Times New Roman" w:hAnsi="Times New Roman"/>
          <w:sz w:val="24"/>
          <w:szCs w:val="24"/>
        </w:rPr>
        <w:t>-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EF2DD4" w:rsidRPr="00EF2DD4" w:rsidRDefault="00EF2DD4" w:rsidP="00EF2DD4">
      <w:pPr>
        <w:autoSpaceDE w:val="0"/>
        <w:autoSpaceDN w:val="0"/>
        <w:adjustRightInd w:val="0"/>
        <w:spacing w:after="0" w:line="240" w:lineRule="auto"/>
        <w:ind w:firstLine="900"/>
        <w:jc w:val="both"/>
        <w:outlineLvl w:val="3"/>
        <w:rPr>
          <w:rFonts w:ascii="Times New Roman" w:hAnsi="Times New Roman"/>
          <w:sz w:val="24"/>
          <w:szCs w:val="24"/>
        </w:rPr>
      </w:pPr>
      <w:r w:rsidRPr="00EF2DD4">
        <w:rPr>
          <w:rFonts w:ascii="Times New Roman" w:hAnsi="Times New Roman"/>
          <w:sz w:val="24"/>
          <w:szCs w:val="24"/>
        </w:rPr>
        <w:t>- на иные цели.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 Субсидии из местного бюджета предоставляются: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муниципальному бюджетному учреждению КДЦ «Космос»;</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3. Субсидии, указанные в п. 1 настоящей статьи, предоставляются в объемах, утвержденных Приложением 4, 4.1, 4.2 к настоящему Решению.</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4. Субсидии муниципальным учреждениям, предусмотренные настоящим Решением, предоставляются в порядке, установленном администрацией муниципального образования сельское поселение Зареченск Кандалакшского района.</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8. Межбюджетные</w:t>
      </w:r>
      <w:r w:rsidRPr="00EF2DD4">
        <w:rPr>
          <w:rFonts w:ascii="Times New Roman" w:hAnsi="Times New Roman"/>
          <w:sz w:val="24"/>
          <w:szCs w:val="24"/>
        </w:rPr>
        <w:t xml:space="preserve"> </w:t>
      </w:r>
      <w:r w:rsidRPr="00EF2DD4">
        <w:rPr>
          <w:rFonts w:ascii="Times New Roman" w:hAnsi="Times New Roman"/>
          <w:b/>
          <w:sz w:val="24"/>
          <w:szCs w:val="24"/>
        </w:rPr>
        <w:t>трансферты</w:t>
      </w:r>
    </w:p>
    <w:p w:rsidR="00EF2DD4" w:rsidRPr="00EF2DD4" w:rsidRDefault="00EF2DD4" w:rsidP="00EF2DD4">
      <w:pPr>
        <w:widowControl w:val="0"/>
        <w:tabs>
          <w:tab w:val="left" w:pos="126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1. Утвердить предоставление межбюджетных трансфертов бюджету муниципального образования Кандалакшский район на осуществление части полномочий по решению вопросов местного значения поселения, согласно Приложению 6, 6.1, 6.2 к настоящему Решению:</w:t>
      </w:r>
    </w:p>
    <w:p w:rsidR="00EF2DD4" w:rsidRPr="00EF2DD4" w:rsidRDefault="00EF2DD4" w:rsidP="00EF2DD4">
      <w:pPr>
        <w:spacing w:after="0" w:line="240" w:lineRule="auto"/>
        <w:ind w:firstLine="851"/>
        <w:jc w:val="both"/>
        <w:rPr>
          <w:rFonts w:ascii="Times New Roman" w:hAnsi="Times New Roman"/>
          <w:sz w:val="24"/>
          <w:szCs w:val="24"/>
        </w:rPr>
      </w:pPr>
      <w:r w:rsidRPr="00EF2DD4">
        <w:rPr>
          <w:rFonts w:ascii="Times New Roman" w:hAnsi="Times New Roman"/>
          <w:sz w:val="24"/>
          <w:szCs w:val="24"/>
        </w:rPr>
        <w:t xml:space="preserve">1.1. в части обеспечения первичных мер пожарной безопасности в границах населенных пунктов поселения – </w:t>
      </w:r>
      <w:r w:rsidRPr="00EF2DD4">
        <w:rPr>
          <w:rFonts w:ascii="Times New Roman" w:hAnsi="Times New Roman"/>
          <w:b/>
          <w:sz w:val="24"/>
          <w:szCs w:val="24"/>
        </w:rPr>
        <w:t xml:space="preserve">10,0 </w:t>
      </w:r>
      <w:r w:rsidRPr="00EF2DD4">
        <w:rPr>
          <w:rFonts w:ascii="Times New Roman" w:hAnsi="Times New Roman"/>
          <w:sz w:val="24"/>
          <w:szCs w:val="24"/>
        </w:rPr>
        <w:t>тыс. руб.;</w:t>
      </w:r>
    </w:p>
    <w:p w:rsidR="00EF2DD4" w:rsidRPr="00EF2DD4" w:rsidRDefault="00EF2DD4" w:rsidP="00EF2DD4">
      <w:pPr>
        <w:spacing w:after="0" w:line="240" w:lineRule="auto"/>
        <w:ind w:firstLine="851"/>
        <w:jc w:val="both"/>
        <w:rPr>
          <w:rFonts w:ascii="Times New Roman" w:hAnsi="Times New Roman"/>
          <w:sz w:val="24"/>
          <w:szCs w:val="24"/>
        </w:rPr>
      </w:pPr>
      <w:r w:rsidRPr="00EF2DD4">
        <w:rPr>
          <w:rFonts w:ascii="Times New Roman" w:hAnsi="Times New Roman"/>
          <w:sz w:val="24"/>
          <w:szCs w:val="24"/>
        </w:rPr>
        <w:t xml:space="preserve">1.2. в части осуществления внешнего муниципального финансового контроля – </w:t>
      </w:r>
      <w:r w:rsidRPr="00EF2DD4">
        <w:rPr>
          <w:rFonts w:ascii="Times New Roman" w:hAnsi="Times New Roman"/>
          <w:b/>
          <w:sz w:val="24"/>
          <w:szCs w:val="24"/>
        </w:rPr>
        <w:t>88,8</w:t>
      </w:r>
      <w:r w:rsidRPr="00EF2DD4">
        <w:rPr>
          <w:rFonts w:ascii="Times New Roman" w:hAnsi="Times New Roman"/>
          <w:sz w:val="24"/>
          <w:szCs w:val="24"/>
        </w:rPr>
        <w:t xml:space="preserve"> тыс. руб.;</w:t>
      </w:r>
    </w:p>
    <w:p w:rsidR="00EF2DD4" w:rsidRPr="00EF2DD4" w:rsidRDefault="00EF2DD4" w:rsidP="00EF2DD4">
      <w:pPr>
        <w:autoSpaceDE w:val="0"/>
        <w:autoSpaceDN w:val="0"/>
        <w:adjustRightInd w:val="0"/>
        <w:spacing w:after="0" w:line="240" w:lineRule="auto"/>
        <w:ind w:firstLine="900"/>
        <w:jc w:val="both"/>
        <w:outlineLvl w:val="1"/>
        <w:rPr>
          <w:rFonts w:ascii="Times New Roman" w:hAnsi="Times New Roman"/>
          <w:sz w:val="24"/>
          <w:szCs w:val="24"/>
        </w:rPr>
      </w:pPr>
      <w:r w:rsidRPr="00EF2DD4">
        <w:rPr>
          <w:rFonts w:ascii="Times New Roman" w:hAnsi="Times New Roman"/>
          <w:sz w:val="24"/>
          <w:szCs w:val="24"/>
        </w:rPr>
        <w:t>2. Обязательным условием предоставления межбюджетных трансфертов является заключение соглашения между органами местного самоуправления муниципального района и сельского поселения, связанных с осуществлением органами местного самоуправления муниципального района части полномочий органов местного самоуправления сельское поселения по решению вопросов местного значения.</w:t>
      </w:r>
    </w:p>
    <w:p w:rsidR="00EF2DD4" w:rsidRPr="00EF2DD4" w:rsidRDefault="00EF2DD4" w:rsidP="00EF2DD4">
      <w:pPr>
        <w:widowControl w:val="0"/>
        <w:tabs>
          <w:tab w:val="left" w:pos="126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3. Установить, что неисполненные обязательства по переданным муниципальному образованию Кандалакшский район полномочиям на решение вопросов местного значения в отчетном финансовом году подлежат исполнению в текущем финансовом году на основании заключенного между сторонами Соглашения. </w:t>
      </w:r>
    </w:p>
    <w:p w:rsidR="00EF2DD4" w:rsidRPr="00EF2DD4" w:rsidRDefault="00EF2DD4" w:rsidP="00EF2DD4">
      <w:pPr>
        <w:widowControl w:val="0"/>
        <w:tabs>
          <w:tab w:val="left" w:pos="1260"/>
          <w:tab w:val="num" w:pos="1620"/>
        </w:tabs>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4. Бюджетные ассигнования, предусмотренные настоящей статьей на предоставление межбюджетных трансфертов, финансовое обеспечение которых осуществляется за счет целевых средств из областного бюджета и средств </w:t>
      </w:r>
      <w:proofErr w:type="spellStart"/>
      <w:r w:rsidRPr="00EF2DD4">
        <w:rPr>
          <w:rFonts w:ascii="Times New Roman" w:hAnsi="Times New Roman"/>
          <w:sz w:val="24"/>
          <w:szCs w:val="24"/>
        </w:rPr>
        <w:t>софинансирования</w:t>
      </w:r>
      <w:proofErr w:type="spellEnd"/>
      <w:r w:rsidRPr="00EF2DD4">
        <w:rPr>
          <w:rFonts w:ascii="Times New Roman" w:hAnsi="Times New Roman"/>
          <w:sz w:val="24"/>
          <w:szCs w:val="24"/>
        </w:rPr>
        <w:t xml:space="preserve"> за счет местного бюджета, сохраняют свое целевое назначение и подлежат использованию в соответствии с целями их предоставления, установленными муниципальными правовыми актами и правовыми актами Мурманской области.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5. Установить, что в 2024 году операции с межбюджетными трансфертами, предоставляемыми из бюджета сельского поселения в бюджет муниципального района, в том числе с их остатками, не использованными по состоянию на 01 января 2024 года, </w:t>
      </w:r>
      <w:r w:rsidRPr="00EF2DD4">
        <w:rPr>
          <w:rFonts w:ascii="Times New Roman" w:hAnsi="Times New Roman"/>
          <w:sz w:val="24"/>
          <w:szCs w:val="24"/>
        </w:rPr>
        <w:lastRenderedPageBreak/>
        <w:t>учитываются на лицевых счетах, открытых получателям средств бюджета муниципального района в органах Федерального казначейства.</w:t>
      </w:r>
    </w:p>
    <w:p w:rsidR="003A5133" w:rsidRDefault="003A5133" w:rsidP="003A5133">
      <w:pPr>
        <w:spacing w:after="0" w:line="240" w:lineRule="auto"/>
        <w:ind w:firstLine="900"/>
        <w:jc w:val="both"/>
        <w:rPr>
          <w:rFonts w:ascii="Times New Roman" w:hAnsi="Times New Roman"/>
          <w:b/>
          <w:sz w:val="24"/>
          <w:szCs w:val="24"/>
        </w:rPr>
      </w:pPr>
    </w:p>
    <w:p w:rsidR="003A5133" w:rsidRDefault="003A5133" w:rsidP="003A5133">
      <w:pPr>
        <w:spacing w:after="0" w:line="240" w:lineRule="auto"/>
        <w:ind w:firstLine="900"/>
        <w:jc w:val="both"/>
        <w:rPr>
          <w:rFonts w:ascii="Times New Roman" w:hAnsi="Times New Roman"/>
          <w:b/>
          <w:sz w:val="24"/>
          <w:szCs w:val="24"/>
        </w:rPr>
      </w:pPr>
    </w:p>
    <w:p w:rsidR="003A5133" w:rsidRDefault="003A5133" w:rsidP="003A5133">
      <w:pPr>
        <w:spacing w:after="0" w:line="240" w:lineRule="auto"/>
        <w:ind w:firstLine="900"/>
        <w:jc w:val="both"/>
        <w:rPr>
          <w:rFonts w:ascii="Times New Roman" w:hAnsi="Times New Roman"/>
          <w:b/>
          <w:sz w:val="24"/>
          <w:szCs w:val="24"/>
        </w:rPr>
      </w:pPr>
    </w:p>
    <w:p w:rsidR="003A5133" w:rsidRDefault="00EF2DD4" w:rsidP="003A5133">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 xml:space="preserve">Статья 9. Особенности исполнения местного бюджета </w:t>
      </w:r>
    </w:p>
    <w:p w:rsidR="00EF2DD4" w:rsidRPr="003A5133" w:rsidRDefault="00EF2DD4" w:rsidP="003A5133">
      <w:pPr>
        <w:spacing w:after="0" w:line="240" w:lineRule="auto"/>
        <w:ind w:firstLine="900"/>
        <w:jc w:val="both"/>
        <w:rPr>
          <w:rFonts w:ascii="Times New Roman" w:hAnsi="Times New Roman"/>
          <w:b/>
          <w:sz w:val="24"/>
          <w:szCs w:val="24"/>
        </w:rPr>
      </w:pPr>
      <w:r w:rsidRPr="00EF2DD4">
        <w:rPr>
          <w:rFonts w:ascii="Times New Roman" w:hAnsi="Times New Roman"/>
          <w:sz w:val="24"/>
          <w:szCs w:val="24"/>
        </w:rPr>
        <w:t>1. В ходе исполнения настоящего Решения Глава администрации вправе вносить изменения в сводную бюджетную роспись без внесения изменений в решение о бюджете сельского поселения в соответствии с действующим законодательством.</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связанные с особенностями исполнения бюджета сельского поселения:</w:t>
      </w:r>
    </w:p>
    <w:p w:rsidR="00EF2DD4" w:rsidRPr="00EF2DD4" w:rsidRDefault="00EF2DD4" w:rsidP="00EF2DD4">
      <w:pPr>
        <w:widowControl w:val="0"/>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2.1. распределение средств резервного фонда администрации муниципального образования сельское поселение Зареченск, предусмотренных по подразделу «Резервные фонды» раздела «Общегосударственные вопросы» классификации расходов бюджетов, в 2024 год и плановый период 2025 и 2026 годов в сумме, определенной статьей 12 настоящего Решения;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2.2. перераспределение бюджетных ассигнований, связанное с изменением (уточнением) бюджетной классификации;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2.3.  уменьшение объема субсидий и субвенций, иных межбюджетных трансфертов, имеющих целевое назначение, утвержденных решением о бюджете сельского поселения;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2.4.  направление остатков межбюджетных трансфертов, образовавшихся на 1 января 2024 года, полученных из других бюджетов бюджетной системы Российской Федерации, имеющих целевое значение, при наличии потребности и в соответствии с решением главного администратора указанных бюджетных средств, на увеличение расходов соответственно целям их предоставления;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2.5. перераспределение бюджетных ассигнований, предусмотренных на реализацию муниципальных программ муниципального образования сельское поселение Зареченск Кандалакшского района между мероприятиями муниципальных программ, по решению администрации сельского поселения Зареченск;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2.6. перераспределение бюджетных ассигнований, предусмотренных на содержание органов местного самоуправления и казенных учреждений муниципального образования сельское поселение Зареченск Кандалакшского района, предусмотренных по подразделам «Функционирование законодательных (представительных) органов государственной власти и представительных органов муниципальных образований»,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«Другие общегосударственные вопросы» раздела «Общегосударственные вопросы» классификации расходов бюджетов – в пределах общего объема бюджетных ассигнований, предусмотренных в текущем финансовом году на содержание органов местного самоуправления и казенных учреждений;</w:t>
      </w:r>
    </w:p>
    <w:p w:rsidR="00EF2DD4" w:rsidRPr="00EF2DD4" w:rsidRDefault="00EF2DD4" w:rsidP="00EF2DD4">
      <w:pPr>
        <w:widowControl w:val="0"/>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2.7.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3. Установить, что администрация сельского поселения выступает в судах от имени казны муниципального образования сельское поселение Зареченск в соответствии с законодательством Российской Федерации.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4. Выплаты средств по исполнительным листам производятся за счет средств казны муниципального образования из средств бюджета сельского поселения в пределах бюджетных ассигнований, предусмотренных на эти цели настоящим Решением.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lastRenderedPageBreak/>
        <w:t>5. Безнадежная к взысканию дебиторская задолженность муниципальных учреждений списывается в соответствии с порядком, утвержденным администрацией сельского поселения Зареченск.</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6. В целях эффективности использования бюджетных средств установить, что главные распорядители средств местного бюджета осуществляют погашение кредиторской задолженности, образовавшейся по состоянию на 1 января 2024 года, в пределах бюджетных ассигнований, предусмотренных в ведомственной структуре расходов бюджета сельского поселения на 2024 год и плановый период 2025 и 2026 годов, при условии недопущения образования просроченной кредиторской задолженности по бюджетным обязательствам 2024 года. </w:t>
      </w:r>
    </w:p>
    <w:p w:rsidR="00EF2DD4" w:rsidRPr="00EF2DD4" w:rsidRDefault="00EF2DD4" w:rsidP="00EF2DD4">
      <w:pPr>
        <w:autoSpaceDE w:val="0"/>
        <w:autoSpaceDN w:val="0"/>
        <w:adjustRightInd w:val="0"/>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 7. Установить, что заключение и оплата муниципальными казенными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расходными статьями бюджета сельского поселения и с учетом принятых и неисполненных обязательств.</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8. Установить, что при заключении подлежащих оплате за счет средств бюджета сельского поселения договоров (контрактов), соглашений на поставку товаров, работ, услуг могут предусматриваться авансовые платежи:</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 в размере 100 процентов суммы договора (контракта), соглашения - по договорам (контрактам), соглашениям:</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о предоставлении коммунальных услуг;</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 xml:space="preserve">о предоставлении услуг связи; </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о подписке на печатные издания и об их приобретении;</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о профессиональной подготовке, переподготовке и повышении квалификации (курсов, семинаров);</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по обеспечению проведения конференций, фестивалей, конкурсов, физкультурных и спортивных мероприятий (соревнований);</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о предоставлении услуг по организации и проведению культурно-массового мероприятия, пиротехническая программа в новогоднюю ночь;</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по договорам гражданско-правового характера, связанных с проведением новогодних мероприятий;</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о приобретении горюче-смазочных материалов, билетов для проезда городским и пригородным транспортом, путевок на санаторно-курортное лечение;</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по договорам обязательного страхования гражданской ответственности владельцев транспортных средств;</w:t>
      </w:r>
    </w:p>
    <w:p w:rsidR="00EF2DD4" w:rsidRPr="00EF2DD4" w:rsidRDefault="00EF2DD4" w:rsidP="00EF2DD4">
      <w:pPr>
        <w:pStyle w:val="ConsPlusNormal"/>
        <w:ind w:firstLine="900"/>
        <w:jc w:val="both"/>
        <w:rPr>
          <w:rFonts w:ascii="Times New Roman" w:hAnsi="Times New Roman" w:cs="Times New Roman"/>
          <w:sz w:val="24"/>
          <w:szCs w:val="24"/>
        </w:rPr>
      </w:pPr>
      <w:r w:rsidRPr="00EF2DD4">
        <w:rPr>
          <w:rFonts w:ascii="Times New Roman" w:hAnsi="Times New Roman" w:cs="Times New Roman"/>
          <w:sz w:val="24"/>
          <w:szCs w:val="24"/>
        </w:rPr>
        <w:t>по договорам, подлежащим оплате за счет средств, полученных от предпринимательской и иной приносящей доход деятельности;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в размере не более 30 процентов суммы договора, если иное не предусмотрено законодательством Российской Федерации, муниципальными правовыми актами, по остальным договорам (контрактам), соглашениям.</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10. Публичные нормативные обязательства</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Утвердить общий объем бюджетных ассигнований, направляемых на исполнение публичных нормативных обязательств, на 2024 год и плановый период 2025 и 2026 годов согласно Приложению 7, 7.1, 7.2 к настоящему Решению.</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 xml:space="preserve">Статья 11. Особенности использования бюджетных ассигнований на   обеспечение деятельности органов местного самоуправления муниципального образования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w:t>
      </w:r>
      <w:r w:rsidRPr="00EF2DD4">
        <w:rPr>
          <w:rFonts w:ascii="Times New Roman" w:hAnsi="Times New Roman"/>
          <w:sz w:val="24"/>
          <w:szCs w:val="24"/>
        </w:rPr>
        <w:tab/>
        <w:t>Установить, что формирование расходов на оплату труда муниципальных служащих и/или содержание органов местного самоуправления осуществляется в соответствии с нормативами, установленными Правительством Мурманской области.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 Финансирование расходов на осуществление переданных субъектом Российской Федерации государственных полномочий осуществляется в соответствии с порядками, установленными Правительством Мурманской области.</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lastRenderedPageBreak/>
        <w:t>Статья 12. Установить объем расходов на обслуживание муниципального долга</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Установить объем расходов на обслуживание муниципального долга муниципального образования сельское поселение Зареченск Кандалакшского района в 2024 году в размере </w:t>
      </w:r>
      <w:r w:rsidRPr="00EF2DD4">
        <w:rPr>
          <w:rFonts w:ascii="Times New Roman" w:hAnsi="Times New Roman"/>
          <w:b/>
          <w:sz w:val="24"/>
          <w:szCs w:val="24"/>
        </w:rPr>
        <w:t>0,0</w:t>
      </w:r>
      <w:r w:rsidRPr="00EF2DD4">
        <w:rPr>
          <w:rFonts w:ascii="Times New Roman" w:hAnsi="Times New Roman"/>
          <w:sz w:val="24"/>
          <w:szCs w:val="24"/>
        </w:rPr>
        <w:t xml:space="preserve"> тыс. руб., в 2025 – </w:t>
      </w:r>
      <w:r w:rsidRPr="00EF2DD4">
        <w:rPr>
          <w:rFonts w:ascii="Times New Roman" w:hAnsi="Times New Roman"/>
          <w:b/>
          <w:sz w:val="24"/>
          <w:szCs w:val="24"/>
        </w:rPr>
        <w:t>0,0</w:t>
      </w:r>
      <w:r w:rsidRPr="00EF2DD4">
        <w:rPr>
          <w:rFonts w:ascii="Times New Roman" w:hAnsi="Times New Roman"/>
          <w:sz w:val="24"/>
          <w:szCs w:val="24"/>
        </w:rPr>
        <w:t xml:space="preserve"> тыс. руб., в 2026 – </w:t>
      </w:r>
      <w:r w:rsidRPr="00EF2DD4">
        <w:rPr>
          <w:rFonts w:ascii="Times New Roman" w:hAnsi="Times New Roman"/>
          <w:b/>
          <w:sz w:val="24"/>
          <w:szCs w:val="24"/>
        </w:rPr>
        <w:t>0,0</w:t>
      </w:r>
      <w:r w:rsidRPr="00EF2DD4">
        <w:rPr>
          <w:rFonts w:ascii="Times New Roman" w:hAnsi="Times New Roman"/>
          <w:sz w:val="24"/>
          <w:szCs w:val="24"/>
        </w:rPr>
        <w:t xml:space="preserve"> тыс. руб.</w:t>
      </w:r>
    </w:p>
    <w:p w:rsidR="00EF2DD4" w:rsidRPr="00EF2DD4" w:rsidRDefault="00EF2DD4" w:rsidP="00EF2DD4">
      <w:pPr>
        <w:spacing w:after="0" w:line="240" w:lineRule="auto"/>
        <w:ind w:firstLine="900"/>
        <w:jc w:val="both"/>
        <w:rPr>
          <w:rFonts w:ascii="Times New Roman" w:hAnsi="Times New Roman"/>
          <w:b/>
          <w:sz w:val="24"/>
          <w:szCs w:val="24"/>
        </w:rPr>
      </w:pP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13. Источники финансирования дефицита местного бюджета сельского поселения</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sz w:val="24"/>
          <w:szCs w:val="24"/>
        </w:rPr>
        <w:t>Утвердить источники финансирования дефицита бюджета сельского поселения на 2024 год и плановый период 2025 и 2026 годов согласно Приложению 8, 8.1, 8.2 к настоящему Решению.</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 xml:space="preserve">Статья 14.  Резервный фонд администрации муниципального образования </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 Утвердить размер резервного фонда администрации муниципального образования сельское поселение Зареченск на 2024 год и плановый период 2025 и 2026 годов в объеме:</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2024 год – </w:t>
      </w:r>
      <w:r w:rsidRPr="00EF2DD4">
        <w:rPr>
          <w:rFonts w:ascii="Times New Roman" w:hAnsi="Times New Roman"/>
          <w:b/>
          <w:sz w:val="24"/>
          <w:szCs w:val="24"/>
        </w:rPr>
        <w:t>30,9</w:t>
      </w:r>
      <w:r w:rsidRPr="00EF2DD4">
        <w:rPr>
          <w:rFonts w:ascii="Times New Roman" w:hAnsi="Times New Roman"/>
          <w:sz w:val="24"/>
          <w:szCs w:val="24"/>
        </w:rPr>
        <w:t xml:space="preserve"> тыс. руб.;</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2025 год – </w:t>
      </w:r>
      <w:r w:rsidRPr="00EF2DD4">
        <w:rPr>
          <w:rFonts w:ascii="Times New Roman" w:hAnsi="Times New Roman"/>
          <w:b/>
          <w:sz w:val="24"/>
          <w:szCs w:val="24"/>
        </w:rPr>
        <w:t>30,9</w:t>
      </w:r>
      <w:r w:rsidRPr="00EF2DD4">
        <w:rPr>
          <w:rFonts w:ascii="Times New Roman" w:hAnsi="Times New Roman"/>
          <w:sz w:val="24"/>
          <w:szCs w:val="24"/>
        </w:rPr>
        <w:t xml:space="preserve"> тыс. руб.;</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2026 год – </w:t>
      </w:r>
      <w:r w:rsidRPr="00EF2DD4">
        <w:rPr>
          <w:rFonts w:ascii="Times New Roman" w:hAnsi="Times New Roman"/>
          <w:b/>
          <w:sz w:val="24"/>
          <w:szCs w:val="24"/>
        </w:rPr>
        <w:t xml:space="preserve">30,9 </w:t>
      </w:r>
      <w:r w:rsidRPr="00EF2DD4">
        <w:rPr>
          <w:rFonts w:ascii="Times New Roman" w:hAnsi="Times New Roman"/>
          <w:sz w:val="24"/>
          <w:szCs w:val="24"/>
        </w:rPr>
        <w:t>тыс. руб.</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 xml:space="preserve">2.  Использование средств резервного фонда осуществлять в соответствии с Положением о резервном фонде, утвержденным администрацией сельского поселения. </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15. Муниципальные внутренние заимствования и предоставление муниципальных гарантий в валюте Российской Федерации</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1.Утвердить Программу муниципальных внутренних заимствований муниципального образования сельское поселение Зареченск Кандалакшского района на 2024 год и плановый период 2025 и 2026 годов согласно Приложению 9, 9.1, 9.2 к настоящему Решению.</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2. Установить верхний предел муниципального внутреннего долга муниципального образования сельское поселение Зареченск Кандалакшского района по муниципальным гарантиям муниципального образования сельское поселение Зареченск Кандалакшского района в валюте Российской Федерации на 1 января 2025 года в сумме 0,0 тыс. рублей, на 1 января 2026 года в сумме 0,0 тыс. рублей, на 1 января 2027 года в сумме 0,0 тыс. рублей.</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3. Утвердить Программу муниципальных гарантий муниципального образования сельское поселение Зареченск Кандалакшского района в валюте Российской Федерации на 2024 год и плановый период 2025 и 2026 годов согласно Приложению 10, 10.1, 10.2 к настоящему Решению.</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4. Предоставление муниципальных гарантий муниципального образования сельское поселение Зареченск Кандалакшского района в валюте Российской Федерации осуществляется в порядке согласно приложению 8.1 к настоящему Закону.</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5. Установить объем бюджетных ассигнований на исполнение муниципальных гарантий муниципального образования сельское поселение Зареченск Кандалакшского района по возможным гарантийным случаям:</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на 2024 год в сумме 0,0 тыс. рублей;</w:t>
      </w:r>
    </w:p>
    <w:p w:rsidR="00EF2DD4" w:rsidRPr="00EF2DD4" w:rsidRDefault="00EF2DD4" w:rsidP="00EF2DD4">
      <w:pPr>
        <w:autoSpaceDE w:val="0"/>
        <w:autoSpaceDN w:val="0"/>
        <w:adjustRightInd w:val="0"/>
        <w:spacing w:after="0" w:line="240" w:lineRule="auto"/>
        <w:ind w:firstLine="709"/>
        <w:jc w:val="both"/>
        <w:rPr>
          <w:rFonts w:ascii="Times New Roman" w:hAnsi="Times New Roman"/>
          <w:sz w:val="24"/>
          <w:szCs w:val="24"/>
        </w:rPr>
      </w:pPr>
      <w:r w:rsidRPr="00EF2DD4">
        <w:rPr>
          <w:rFonts w:ascii="Times New Roman" w:hAnsi="Times New Roman"/>
          <w:sz w:val="24"/>
          <w:szCs w:val="24"/>
        </w:rPr>
        <w:t>на 2025 год в сумме 0,0 тыс. рублей;</w:t>
      </w:r>
    </w:p>
    <w:p w:rsidR="00EF2DD4" w:rsidRPr="00EF2DD4" w:rsidRDefault="00EF2DD4" w:rsidP="00EF2DD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EF2DD4">
        <w:rPr>
          <w:rFonts w:ascii="Times New Roman" w:hAnsi="Times New Roman"/>
          <w:sz w:val="24"/>
          <w:szCs w:val="24"/>
        </w:rPr>
        <w:t>на 2026 год в сумме 0,0 тыс. рублей.</w:t>
      </w:r>
    </w:p>
    <w:p w:rsidR="00EF2DD4" w:rsidRPr="00EF2DD4" w:rsidRDefault="00EF2DD4" w:rsidP="00EF2DD4">
      <w:pPr>
        <w:spacing w:after="0" w:line="240" w:lineRule="auto"/>
        <w:ind w:firstLine="900"/>
        <w:jc w:val="both"/>
        <w:rPr>
          <w:rFonts w:ascii="Times New Roman" w:hAnsi="Times New Roman"/>
          <w:b/>
          <w:sz w:val="24"/>
          <w:szCs w:val="24"/>
        </w:rPr>
      </w:pPr>
      <w:r w:rsidRPr="00EF2DD4">
        <w:rPr>
          <w:rFonts w:ascii="Times New Roman" w:hAnsi="Times New Roman"/>
          <w:b/>
          <w:sz w:val="24"/>
          <w:szCs w:val="24"/>
        </w:rPr>
        <w:t>Статья 16. Заключительные положения</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1. Муниципальные правовые акты органов местного самоуправления муниципального образования сельское поселение Зареченск Кандалакшского района подлежат приведению в соответствие с настоящим Решением в трехмесячный срок со дня вступления его в силу.</w:t>
      </w:r>
    </w:p>
    <w:p w:rsidR="00EF2DD4" w:rsidRPr="00EF2DD4" w:rsidRDefault="00EF2DD4" w:rsidP="00EF2DD4">
      <w:pPr>
        <w:spacing w:after="0" w:line="240" w:lineRule="auto"/>
        <w:ind w:firstLine="900"/>
        <w:jc w:val="both"/>
        <w:rPr>
          <w:rFonts w:ascii="Times New Roman" w:hAnsi="Times New Roman"/>
          <w:sz w:val="24"/>
          <w:szCs w:val="24"/>
        </w:rPr>
      </w:pPr>
      <w:r w:rsidRPr="00EF2DD4">
        <w:rPr>
          <w:rFonts w:ascii="Times New Roman" w:hAnsi="Times New Roman"/>
          <w:sz w:val="24"/>
          <w:szCs w:val="24"/>
        </w:rPr>
        <w:t>2. Настоящее Решение вступает в силу с 01 января 2024 года.</w:t>
      </w:r>
    </w:p>
    <w:p w:rsidR="000F5886" w:rsidRPr="00CF0B45" w:rsidRDefault="000F5886" w:rsidP="00EF2DD4">
      <w:pPr>
        <w:pStyle w:val="ConsPlusNormal"/>
        <w:widowControl/>
        <w:ind w:firstLine="540"/>
        <w:jc w:val="both"/>
        <w:rPr>
          <w:sz w:val="24"/>
          <w:szCs w:val="24"/>
        </w:rPr>
      </w:pPr>
    </w:p>
    <w:p w:rsidR="009C21A3" w:rsidRDefault="009C21A3" w:rsidP="009C21A3">
      <w:pPr>
        <w:spacing w:after="0"/>
        <w:jc w:val="center"/>
        <w:outlineLvl w:val="0"/>
        <w:rPr>
          <w:rFonts w:ascii="Times New Roman" w:hAnsi="Times New Roman"/>
          <w:b/>
          <w:sz w:val="24"/>
          <w:szCs w:val="24"/>
        </w:rPr>
      </w:pPr>
      <w:r>
        <w:rPr>
          <w:rFonts w:ascii="Times New Roman" w:hAnsi="Times New Roman"/>
          <w:b/>
          <w:sz w:val="24"/>
          <w:szCs w:val="24"/>
        </w:rPr>
        <w:t>Решение принято и прилагается.</w:t>
      </w:r>
    </w:p>
    <w:p w:rsidR="0037672C" w:rsidRDefault="0037672C" w:rsidP="000F5886">
      <w:pPr>
        <w:pStyle w:val="ConsPlusNormal"/>
        <w:widowControl/>
        <w:ind w:firstLine="540"/>
        <w:jc w:val="both"/>
        <w:rPr>
          <w:b/>
          <w:sz w:val="24"/>
          <w:szCs w:val="24"/>
        </w:rPr>
      </w:pPr>
    </w:p>
    <w:p w:rsidR="00917F61" w:rsidRPr="00917F61" w:rsidRDefault="00917F61" w:rsidP="009C21A3">
      <w:pPr>
        <w:pStyle w:val="a3"/>
        <w:numPr>
          <w:ilvl w:val="0"/>
          <w:numId w:val="12"/>
        </w:numPr>
        <w:tabs>
          <w:tab w:val="num" w:pos="0"/>
        </w:tabs>
        <w:autoSpaceDE w:val="0"/>
        <w:autoSpaceDN w:val="0"/>
        <w:adjustRightInd w:val="0"/>
        <w:spacing w:after="0" w:line="240" w:lineRule="auto"/>
        <w:ind w:left="0" w:firstLine="0"/>
        <w:jc w:val="center"/>
        <w:rPr>
          <w:rFonts w:ascii="Times New Roman" w:hAnsi="Times New Roman"/>
          <w:b/>
          <w:bCs/>
          <w:sz w:val="24"/>
          <w:szCs w:val="24"/>
        </w:rPr>
      </w:pPr>
      <w:r w:rsidRPr="00917F61">
        <w:rPr>
          <w:rFonts w:ascii="Times New Roman" w:hAnsi="Times New Roman"/>
          <w:b/>
          <w:bCs/>
          <w:sz w:val="24"/>
          <w:szCs w:val="24"/>
        </w:rPr>
        <w:t xml:space="preserve">О внесении изменений в Решение Совета депутатов муниципального образования сельское поселение Зареченск Кандалакшского района от 25.11.2019 № 23 </w:t>
      </w:r>
      <w:r w:rsidRPr="00917F61">
        <w:rPr>
          <w:rFonts w:ascii="Times New Roman" w:hAnsi="Times New Roman"/>
          <w:b/>
          <w:bCs/>
          <w:sz w:val="24"/>
          <w:szCs w:val="24"/>
        </w:rPr>
        <w:lastRenderedPageBreak/>
        <w:t>«Об утверждении Положения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 с изменениями и дополнениями от 07.10.2020 № 33, от 23.11.2020 № 41, от 28.03.2022 №6, от 08.11.2022</w:t>
      </w:r>
    </w:p>
    <w:p w:rsidR="00917F61" w:rsidRPr="00917F61" w:rsidRDefault="00917F61" w:rsidP="00917F61">
      <w:pPr>
        <w:pStyle w:val="a3"/>
        <w:autoSpaceDE w:val="0"/>
        <w:autoSpaceDN w:val="0"/>
        <w:adjustRightInd w:val="0"/>
        <w:spacing w:after="0" w:line="240" w:lineRule="auto"/>
        <w:ind w:left="1080"/>
        <w:jc w:val="center"/>
        <w:rPr>
          <w:rFonts w:ascii="Times New Roman" w:hAnsi="Times New Roman"/>
          <w:b/>
          <w:bCs/>
          <w:sz w:val="24"/>
          <w:szCs w:val="24"/>
        </w:rPr>
      </w:pPr>
      <w:r w:rsidRPr="00917F61">
        <w:rPr>
          <w:rFonts w:ascii="Times New Roman" w:hAnsi="Times New Roman"/>
          <w:b/>
          <w:bCs/>
          <w:sz w:val="24"/>
          <w:szCs w:val="24"/>
        </w:rPr>
        <w:t>№ 38, от 21.11.2023 №33.</w:t>
      </w:r>
    </w:p>
    <w:p w:rsidR="00917F61" w:rsidRPr="00917F61" w:rsidRDefault="00917F61" w:rsidP="00917F61">
      <w:pPr>
        <w:autoSpaceDE w:val="0"/>
        <w:autoSpaceDN w:val="0"/>
        <w:adjustRightInd w:val="0"/>
        <w:spacing w:after="0" w:line="240" w:lineRule="auto"/>
        <w:ind w:firstLine="709"/>
        <w:jc w:val="center"/>
        <w:rPr>
          <w:rFonts w:ascii="Times New Roman" w:eastAsia="Calibri" w:hAnsi="Times New Roman"/>
          <w:b/>
          <w:sz w:val="24"/>
          <w:szCs w:val="24"/>
        </w:rPr>
      </w:pPr>
    </w:p>
    <w:p w:rsidR="009C21A3" w:rsidRDefault="000F5886" w:rsidP="009C21A3">
      <w:pPr>
        <w:spacing w:after="0" w:line="240" w:lineRule="auto"/>
        <w:ind w:firstLine="425"/>
        <w:jc w:val="both"/>
        <w:rPr>
          <w:rFonts w:ascii="Times New Roman" w:hAnsi="Times New Roman"/>
          <w:sz w:val="24"/>
          <w:szCs w:val="24"/>
        </w:rPr>
      </w:pPr>
      <w:r w:rsidRPr="0025255D">
        <w:rPr>
          <w:rFonts w:ascii="Times New Roman" w:hAnsi="Times New Roman"/>
          <w:b/>
          <w:sz w:val="24"/>
          <w:szCs w:val="24"/>
        </w:rPr>
        <w:t xml:space="preserve">СЛУШАЛИ:  </w:t>
      </w:r>
      <w:r w:rsidR="009C21A3">
        <w:rPr>
          <w:rFonts w:ascii="Times New Roman" w:hAnsi="Times New Roman"/>
          <w:sz w:val="24"/>
          <w:szCs w:val="24"/>
        </w:rPr>
        <w:t>Осипова А.В. пояснила, что проект решения выносится в</w:t>
      </w:r>
      <w:r w:rsidR="009C21A3" w:rsidRPr="00CA6EE9">
        <w:rPr>
          <w:rFonts w:ascii="Arial" w:hAnsi="Arial" w:cs="Arial"/>
          <w:szCs w:val="24"/>
        </w:rPr>
        <w:t xml:space="preserve"> </w:t>
      </w:r>
      <w:r w:rsidR="009C21A3" w:rsidRPr="009C21A3">
        <w:rPr>
          <w:rFonts w:ascii="Times New Roman" w:hAnsi="Times New Roman"/>
          <w:sz w:val="24"/>
          <w:szCs w:val="24"/>
        </w:rPr>
        <w:t>соответствии с Трудовым кодексом Российской Федерации, Федеральным законом от 06.10.2003 № 131-ФЗ</w:t>
      </w:r>
      <w:r w:rsidR="009C21A3">
        <w:rPr>
          <w:rFonts w:ascii="Times New Roman" w:hAnsi="Times New Roman"/>
          <w:sz w:val="24"/>
          <w:szCs w:val="24"/>
        </w:rPr>
        <w:t xml:space="preserve"> </w:t>
      </w:r>
      <w:r w:rsidR="009C21A3" w:rsidRPr="009C21A3">
        <w:rPr>
          <w:rFonts w:ascii="Times New Roman" w:hAnsi="Times New Roman"/>
          <w:sz w:val="24"/>
          <w:szCs w:val="24"/>
        </w:rPr>
        <w:t xml:space="preserve">Федеральным законом </w:t>
      </w:r>
      <w:r w:rsidR="009C21A3">
        <w:rPr>
          <w:rFonts w:ascii="Times New Roman" w:hAnsi="Times New Roman"/>
          <w:sz w:val="24"/>
          <w:szCs w:val="24"/>
        </w:rPr>
        <w:t>о</w:t>
      </w:r>
      <w:r w:rsidR="009C21A3" w:rsidRPr="009C21A3">
        <w:rPr>
          <w:rFonts w:ascii="Times New Roman" w:hAnsi="Times New Roman"/>
          <w:sz w:val="24"/>
          <w:szCs w:val="24"/>
        </w:rPr>
        <w:t xml:space="preserve"> муниципально</w:t>
      </w:r>
      <w:r w:rsidR="009C21A3">
        <w:rPr>
          <w:rFonts w:ascii="Times New Roman" w:hAnsi="Times New Roman"/>
          <w:sz w:val="24"/>
          <w:szCs w:val="24"/>
        </w:rPr>
        <w:t>й службе в Российской Федерации</w:t>
      </w:r>
      <w:r w:rsidR="009C21A3" w:rsidRPr="009C21A3">
        <w:rPr>
          <w:rFonts w:ascii="Times New Roman" w:hAnsi="Times New Roman"/>
          <w:sz w:val="24"/>
          <w:szCs w:val="24"/>
        </w:rPr>
        <w:t xml:space="preserve">, Законом Мурманской области </w:t>
      </w:r>
      <w:r w:rsidR="009C21A3">
        <w:rPr>
          <w:rFonts w:ascii="Times New Roman" w:hAnsi="Times New Roman"/>
          <w:sz w:val="24"/>
          <w:szCs w:val="24"/>
        </w:rPr>
        <w:t>о</w:t>
      </w:r>
      <w:r w:rsidR="009C21A3" w:rsidRPr="009C21A3">
        <w:rPr>
          <w:rFonts w:ascii="Times New Roman" w:hAnsi="Times New Roman"/>
          <w:sz w:val="24"/>
          <w:szCs w:val="24"/>
        </w:rPr>
        <w:t xml:space="preserve"> муниципальной </w:t>
      </w:r>
      <w:r w:rsidR="009C21A3">
        <w:rPr>
          <w:rFonts w:ascii="Times New Roman" w:hAnsi="Times New Roman"/>
          <w:sz w:val="24"/>
          <w:szCs w:val="24"/>
        </w:rPr>
        <w:t>службе в Мурманской области</w:t>
      </w:r>
      <w:r w:rsidR="009C21A3" w:rsidRPr="009C21A3">
        <w:rPr>
          <w:rFonts w:ascii="Times New Roman" w:hAnsi="Times New Roman"/>
          <w:sz w:val="24"/>
          <w:szCs w:val="24"/>
        </w:rPr>
        <w:t>, постановлением Правительства Мурманской области от 25.09.2023 № 690-ПП «О повышении заработной платы работникам государственных областных учреждений в 2023 году», постановлением Правительства Мурманской области от 08.11.2023 № 817-ПП «О внесении изменений в некоторые постановления Пр</w:t>
      </w:r>
      <w:r w:rsidR="009C21A3">
        <w:rPr>
          <w:rFonts w:ascii="Times New Roman" w:hAnsi="Times New Roman"/>
          <w:sz w:val="24"/>
          <w:szCs w:val="24"/>
        </w:rPr>
        <w:t>авительства Мурманской области».</w:t>
      </w:r>
    </w:p>
    <w:p w:rsidR="000F5886" w:rsidRDefault="000F5886" w:rsidP="009C21A3">
      <w:pPr>
        <w:spacing w:line="240" w:lineRule="auto"/>
        <w:ind w:firstLine="426"/>
        <w:jc w:val="both"/>
        <w:rPr>
          <w:rFonts w:ascii="Times New Roman" w:hAnsi="Times New Roman"/>
          <w:sz w:val="24"/>
          <w:szCs w:val="24"/>
        </w:rPr>
      </w:pPr>
      <w:r>
        <w:rPr>
          <w:rFonts w:ascii="Times New Roman" w:hAnsi="Times New Roman"/>
          <w:sz w:val="24"/>
          <w:szCs w:val="24"/>
        </w:rPr>
        <w:tab/>
        <w:t>Просила принять решение в предложенной редакции.</w:t>
      </w:r>
    </w:p>
    <w:p w:rsidR="000F5886" w:rsidRDefault="000F5886" w:rsidP="000F5886">
      <w:pPr>
        <w:spacing w:after="0" w:line="240" w:lineRule="auto"/>
        <w:jc w:val="center"/>
        <w:outlineLvl w:val="0"/>
        <w:rPr>
          <w:rFonts w:ascii="Times New Roman" w:hAnsi="Times New Roman"/>
          <w:sz w:val="24"/>
          <w:szCs w:val="24"/>
        </w:rPr>
      </w:pPr>
      <w:r>
        <w:rPr>
          <w:rFonts w:ascii="Times New Roman" w:hAnsi="Times New Roman"/>
          <w:b/>
          <w:sz w:val="24"/>
          <w:szCs w:val="24"/>
        </w:rPr>
        <w:t xml:space="preserve">Голосовали: «За» - </w:t>
      </w:r>
      <w:r w:rsidR="00917F61">
        <w:rPr>
          <w:rFonts w:ascii="Times New Roman" w:hAnsi="Times New Roman"/>
          <w:b/>
          <w:sz w:val="24"/>
          <w:szCs w:val="24"/>
        </w:rPr>
        <w:t>5</w:t>
      </w:r>
      <w:r>
        <w:rPr>
          <w:rFonts w:ascii="Times New Roman" w:hAnsi="Times New Roman"/>
          <w:b/>
          <w:sz w:val="24"/>
          <w:szCs w:val="24"/>
        </w:rPr>
        <w:t xml:space="preserve"> депутатов (единогласно). </w:t>
      </w:r>
    </w:p>
    <w:p w:rsidR="000F5886" w:rsidRDefault="000F5886" w:rsidP="000F5886">
      <w:pPr>
        <w:spacing w:after="0" w:line="240" w:lineRule="auto"/>
        <w:jc w:val="both"/>
        <w:rPr>
          <w:rFonts w:ascii="Times New Roman" w:eastAsia="Calibri" w:hAnsi="Times New Roman"/>
          <w:b/>
          <w:sz w:val="24"/>
          <w:szCs w:val="24"/>
          <w:lang w:eastAsia="en-US"/>
        </w:rPr>
      </w:pPr>
    </w:p>
    <w:p w:rsidR="00917F61" w:rsidRPr="009C21A3" w:rsidRDefault="000F5886" w:rsidP="009C21A3">
      <w:pPr>
        <w:spacing w:after="0" w:line="240" w:lineRule="auto"/>
        <w:ind w:firstLine="900"/>
        <w:jc w:val="both"/>
        <w:rPr>
          <w:rFonts w:ascii="Times New Roman" w:hAnsi="Times New Roman"/>
          <w:sz w:val="24"/>
          <w:szCs w:val="24"/>
        </w:rPr>
      </w:pPr>
      <w:r w:rsidRPr="009079C0">
        <w:rPr>
          <w:rFonts w:ascii="Times New Roman" w:hAnsi="Times New Roman"/>
          <w:b/>
          <w:sz w:val="24"/>
          <w:szCs w:val="24"/>
        </w:rPr>
        <w:t>РЕШИЛИ</w:t>
      </w:r>
      <w:r>
        <w:rPr>
          <w:rFonts w:ascii="Times New Roman" w:hAnsi="Times New Roman"/>
          <w:b/>
          <w:sz w:val="24"/>
          <w:szCs w:val="24"/>
        </w:rPr>
        <w:t>:</w:t>
      </w:r>
      <w:r w:rsidRPr="000F5886">
        <w:rPr>
          <w:sz w:val="24"/>
          <w:szCs w:val="24"/>
        </w:rPr>
        <w:t xml:space="preserve"> </w:t>
      </w:r>
      <w:r w:rsidR="009C21A3">
        <w:rPr>
          <w:sz w:val="24"/>
          <w:szCs w:val="24"/>
        </w:rPr>
        <w:t xml:space="preserve"> </w:t>
      </w:r>
      <w:r w:rsidR="00917F61" w:rsidRPr="00CA6EE9">
        <w:rPr>
          <w:rFonts w:ascii="Arial" w:hAnsi="Arial" w:cs="Arial"/>
        </w:rPr>
        <w:t>1</w:t>
      </w:r>
      <w:r w:rsidR="00917F61" w:rsidRPr="009C21A3">
        <w:rPr>
          <w:rFonts w:ascii="Times New Roman" w:hAnsi="Times New Roman"/>
          <w:sz w:val="24"/>
          <w:szCs w:val="24"/>
        </w:rPr>
        <w:t>. Внести в Положение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 утвержденное решением Совета депутатов от 25.11.2019 № 23, с изменениями и дополнениями от 07.10.2020 № 33, от 23.11.2020 № 41, от 28.03.2022 № 6, от 08.11.2022 № 38, от 21.11.2023 № 33 (прилагаются), следующие изменения:</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1.1. Раздел 13 пункт 13.1. изложить в следующей редакции:</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 ежемесячной надбавки к должностному окладу за классный чин - в размере четырех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 ежемесячной надбавки к должностному окладу за выслугу лет на муниципальной службе - в размере трех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w:t>
      </w:r>
      <w:r w:rsidRPr="009C21A3">
        <w:rPr>
          <w:szCs w:val="24"/>
        </w:rPr>
        <w:tab/>
        <w:t>ежемесячной надбавки к должностному окладу за особые условия муниципальной службы - в размере четырнадцати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w:t>
      </w:r>
      <w:r w:rsidRPr="009C21A3">
        <w:rPr>
          <w:szCs w:val="24"/>
        </w:rPr>
        <w:tab/>
        <w:t xml:space="preserve">ежемесячной процентной надбавки к должностному окладу за работу со сведениями, составляющими государственную тайну, - в размере одного с половиной; </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w:t>
      </w:r>
      <w:r w:rsidRPr="009C21A3">
        <w:rPr>
          <w:szCs w:val="24"/>
        </w:rPr>
        <w:tab/>
        <w:t>премий за выполнение особо важных и сложных заданий - в размере двенадцати с половиной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w:t>
      </w:r>
      <w:r w:rsidRPr="009C21A3">
        <w:rPr>
          <w:szCs w:val="24"/>
        </w:rPr>
        <w:tab/>
        <w:t>ежемесячного денежного поощрения - в размере тридцати восьми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w:t>
      </w:r>
      <w:r w:rsidRPr="009C21A3">
        <w:rPr>
          <w:szCs w:val="24"/>
        </w:rPr>
        <w:tab/>
        <w:t>единовременной выплаты при предоставлении ежегодного оплачиваемого отпуска и материальной помощи - в размере трех должностных окладов».</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2. 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w:t>
      </w:r>
    </w:p>
    <w:p w:rsidR="00917F61" w:rsidRPr="009C21A3" w:rsidRDefault="00917F61" w:rsidP="009C21A3">
      <w:pPr>
        <w:pStyle w:val="a4"/>
        <w:tabs>
          <w:tab w:val="left" w:pos="720"/>
          <w:tab w:val="left" w:pos="1080"/>
        </w:tabs>
        <w:spacing w:after="0"/>
        <w:ind w:firstLine="360"/>
        <w:jc w:val="both"/>
        <w:rPr>
          <w:szCs w:val="24"/>
        </w:rPr>
      </w:pPr>
      <w:r w:rsidRPr="009C21A3">
        <w:rPr>
          <w:szCs w:val="24"/>
        </w:rPr>
        <w:t xml:space="preserve">3. Настоящее решение вступает в силу со дня его официального опубликования и распространяется на правоотношения, возникшие с 1 января 2023 года.     </w:t>
      </w:r>
    </w:p>
    <w:p w:rsidR="009C21A3" w:rsidRDefault="009C21A3" w:rsidP="009C21A3">
      <w:pPr>
        <w:spacing w:after="0"/>
        <w:jc w:val="center"/>
        <w:outlineLvl w:val="0"/>
        <w:rPr>
          <w:rFonts w:ascii="Times New Roman" w:hAnsi="Times New Roman"/>
          <w:b/>
          <w:sz w:val="24"/>
          <w:szCs w:val="24"/>
        </w:rPr>
      </w:pPr>
    </w:p>
    <w:p w:rsidR="009C21A3" w:rsidRDefault="009C21A3" w:rsidP="009C21A3">
      <w:pPr>
        <w:spacing w:after="0"/>
        <w:jc w:val="center"/>
        <w:outlineLvl w:val="0"/>
        <w:rPr>
          <w:rFonts w:ascii="Times New Roman" w:hAnsi="Times New Roman"/>
          <w:b/>
          <w:sz w:val="24"/>
          <w:szCs w:val="24"/>
        </w:rPr>
      </w:pPr>
      <w:r>
        <w:rPr>
          <w:rFonts w:ascii="Times New Roman" w:hAnsi="Times New Roman"/>
          <w:b/>
          <w:sz w:val="24"/>
          <w:szCs w:val="24"/>
        </w:rPr>
        <w:t>Решение принято и прилагается.</w:t>
      </w:r>
    </w:p>
    <w:p w:rsidR="00917F61" w:rsidRPr="009C21A3" w:rsidRDefault="00917F61" w:rsidP="009C21A3">
      <w:pPr>
        <w:spacing w:after="0" w:line="240" w:lineRule="auto"/>
        <w:jc w:val="center"/>
        <w:outlineLvl w:val="0"/>
        <w:rPr>
          <w:rFonts w:ascii="Times New Roman" w:hAnsi="Times New Roman"/>
          <w:b/>
          <w:sz w:val="24"/>
          <w:szCs w:val="24"/>
        </w:rPr>
      </w:pPr>
    </w:p>
    <w:p w:rsidR="005E0783" w:rsidRPr="005E0783" w:rsidRDefault="005E0783" w:rsidP="005E0783">
      <w:pPr>
        <w:pStyle w:val="a3"/>
        <w:numPr>
          <w:ilvl w:val="0"/>
          <w:numId w:val="12"/>
        </w:numPr>
        <w:ind w:left="0" w:firstLine="0"/>
        <w:jc w:val="center"/>
        <w:rPr>
          <w:rFonts w:ascii="Arial" w:hAnsi="Arial" w:cs="Arial"/>
          <w:b/>
        </w:rPr>
      </w:pPr>
      <w:r w:rsidRPr="005E0783">
        <w:rPr>
          <w:rFonts w:ascii="Arial" w:hAnsi="Arial" w:cs="Arial"/>
          <w:b/>
        </w:rPr>
        <w:t>Об утверждении плана нормотворческой деятельности</w:t>
      </w:r>
    </w:p>
    <w:p w:rsidR="005E0783" w:rsidRPr="005E0783" w:rsidRDefault="005E0783" w:rsidP="005E0783">
      <w:pPr>
        <w:pStyle w:val="a3"/>
        <w:ind w:left="1080"/>
        <w:jc w:val="center"/>
        <w:rPr>
          <w:rFonts w:ascii="Arial" w:hAnsi="Arial" w:cs="Arial"/>
          <w:b/>
        </w:rPr>
      </w:pPr>
      <w:r w:rsidRPr="005E0783">
        <w:rPr>
          <w:rFonts w:ascii="Arial" w:hAnsi="Arial" w:cs="Arial"/>
          <w:b/>
        </w:rPr>
        <w:t>Совета депутатов сельского поселения Зареченск Кандалакшского района на 2024 год</w:t>
      </w:r>
    </w:p>
    <w:p w:rsidR="005E0783" w:rsidRDefault="005E0783" w:rsidP="005E0783">
      <w:pPr>
        <w:pStyle w:val="a3"/>
        <w:autoSpaceDE w:val="0"/>
        <w:autoSpaceDN w:val="0"/>
        <w:adjustRightInd w:val="0"/>
        <w:spacing w:after="0" w:line="240" w:lineRule="auto"/>
        <w:ind w:left="1080"/>
        <w:rPr>
          <w:rFonts w:ascii="Times New Roman" w:eastAsia="Calibri" w:hAnsi="Times New Roman"/>
          <w:b/>
          <w:sz w:val="24"/>
          <w:szCs w:val="24"/>
        </w:rPr>
      </w:pPr>
    </w:p>
    <w:p w:rsidR="005E0783" w:rsidRDefault="005E0783" w:rsidP="005E0783">
      <w:pPr>
        <w:spacing w:after="0" w:line="240" w:lineRule="auto"/>
        <w:ind w:firstLine="425"/>
        <w:jc w:val="both"/>
        <w:rPr>
          <w:rFonts w:ascii="Times New Roman" w:hAnsi="Times New Roman"/>
          <w:sz w:val="24"/>
          <w:szCs w:val="24"/>
        </w:rPr>
      </w:pPr>
      <w:r w:rsidRPr="0025255D">
        <w:rPr>
          <w:rFonts w:ascii="Times New Roman" w:hAnsi="Times New Roman"/>
          <w:b/>
          <w:sz w:val="24"/>
          <w:szCs w:val="24"/>
        </w:rPr>
        <w:t xml:space="preserve">СЛУШАЛИ:  </w:t>
      </w:r>
      <w:r>
        <w:rPr>
          <w:rFonts w:ascii="Times New Roman" w:hAnsi="Times New Roman"/>
          <w:sz w:val="24"/>
          <w:szCs w:val="24"/>
        </w:rPr>
        <w:t>Назарова Т.А</w:t>
      </w:r>
      <w:r w:rsidRPr="005E0783">
        <w:rPr>
          <w:rFonts w:ascii="Times New Roman" w:hAnsi="Times New Roman"/>
          <w:sz w:val="24"/>
          <w:szCs w:val="24"/>
        </w:rPr>
        <w:t xml:space="preserve">. </w:t>
      </w:r>
      <w:r>
        <w:rPr>
          <w:rFonts w:ascii="Times New Roman" w:hAnsi="Times New Roman"/>
          <w:sz w:val="24"/>
          <w:szCs w:val="24"/>
        </w:rPr>
        <w:t xml:space="preserve">озвучила план нормотворческой деятельности Совета депутатов сельского поселения Зареченск на 2024 год. </w:t>
      </w:r>
    </w:p>
    <w:p w:rsidR="005E0783" w:rsidRDefault="005E0783" w:rsidP="005E0783">
      <w:pPr>
        <w:spacing w:after="0" w:line="240" w:lineRule="auto"/>
        <w:jc w:val="center"/>
        <w:outlineLvl w:val="0"/>
        <w:rPr>
          <w:rFonts w:ascii="Times New Roman" w:hAnsi="Times New Roman"/>
          <w:b/>
          <w:sz w:val="24"/>
          <w:szCs w:val="24"/>
        </w:rPr>
      </w:pPr>
    </w:p>
    <w:p w:rsidR="005E0783" w:rsidRDefault="005E0783" w:rsidP="005E0783">
      <w:pPr>
        <w:spacing w:after="0" w:line="240" w:lineRule="auto"/>
        <w:jc w:val="center"/>
        <w:outlineLvl w:val="0"/>
        <w:rPr>
          <w:rFonts w:ascii="Times New Roman" w:hAnsi="Times New Roman"/>
          <w:sz w:val="24"/>
          <w:szCs w:val="24"/>
        </w:rPr>
      </w:pPr>
      <w:r>
        <w:rPr>
          <w:rFonts w:ascii="Times New Roman" w:hAnsi="Times New Roman"/>
          <w:b/>
          <w:sz w:val="24"/>
          <w:szCs w:val="24"/>
        </w:rPr>
        <w:t xml:space="preserve">Голосовали: «За» - 5 депутатов (единогласно). </w:t>
      </w:r>
    </w:p>
    <w:p w:rsidR="005E0783" w:rsidRDefault="005E0783" w:rsidP="005E0783">
      <w:pPr>
        <w:spacing w:after="0" w:line="240" w:lineRule="auto"/>
        <w:jc w:val="both"/>
        <w:rPr>
          <w:rFonts w:ascii="Times New Roman" w:eastAsia="Calibri" w:hAnsi="Times New Roman"/>
          <w:b/>
          <w:sz w:val="24"/>
          <w:szCs w:val="24"/>
          <w:lang w:eastAsia="en-US"/>
        </w:rPr>
      </w:pPr>
    </w:p>
    <w:p w:rsidR="005E0783" w:rsidRPr="005E0783" w:rsidRDefault="005E0783" w:rsidP="005E0783">
      <w:pPr>
        <w:spacing w:after="0" w:line="240" w:lineRule="auto"/>
        <w:ind w:firstLine="709"/>
        <w:jc w:val="both"/>
        <w:rPr>
          <w:rFonts w:ascii="Times New Roman" w:hAnsi="Times New Roman"/>
          <w:sz w:val="24"/>
          <w:szCs w:val="24"/>
        </w:rPr>
      </w:pPr>
      <w:r w:rsidRPr="009079C0">
        <w:rPr>
          <w:rFonts w:ascii="Times New Roman" w:hAnsi="Times New Roman"/>
          <w:b/>
          <w:sz w:val="24"/>
          <w:szCs w:val="24"/>
        </w:rPr>
        <w:t>РЕШИЛИ</w:t>
      </w:r>
      <w:r>
        <w:rPr>
          <w:rFonts w:ascii="Times New Roman" w:hAnsi="Times New Roman"/>
          <w:b/>
          <w:sz w:val="24"/>
          <w:szCs w:val="24"/>
        </w:rPr>
        <w:t>:</w:t>
      </w:r>
      <w:r w:rsidRPr="005E0783">
        <w:rPr>
          <w:rFonts w:ascii="Arial" w:hAnsi="Arial" w:cs="Arial"/>
        </w:rPr>
        <w:t xml:space="preserve"> </w:t>
      </w:r>
      <w:r w:rsidRPr="005E0783">
        <w:rPr>
          <w:rFonts w:ascii="Times New Roman" w:hAnsi="Times New Roman"/>
          <w:sz w:val="24"/>
          <w:szCs w:val="24"/>
        </w:rPr>
        <w:t>Утвердить прилагаемый план нормотворческой деятельности Совета депутатов сельского поселения Зареченск Кандалакшского района на 2024 год.</w:t>
      </w:r>
    </w:p>
    <w:p w:rsidR="005E0783" w:rsidRPr="005E0783" w:rsidRDefault="005E0783" w:rsidP="005E0783">
      <w:pPr>
        <w:spacing w:after="0" w:line="240" w:lineRule="auto"/>
        <w:ind w:firstLine="709"/>
        <w:jc w:val="both"/>
        <w:rPr>
          <w:rFonts w:ascii="Times New Roman" w:hAnsi="Times New Roman"/>
          <w:sz w:val="24"/>
          <w:szCs w:val="24"/>
        </w:rPr>
      </w:pPr>
      <w:r w:rsidRPr="005E0783">
        <w:rPr>
          <w:rFonts w:ascii="Times New Roman" w:hAnsi="Times New Roman"/>
          <w:sz w:val="24"/>
          <w:szCs w:val="24"/>
        </w:rPr>
        <w:t>2. Настоящее решение опубликовать в СМИ и разместить на официальном сайте муниципального образования сельское</w:t>
      </w:r>
      <w:r w:rsidRPr="003F6790">
        <w:rPr>
          <w:rFonts w:ascii="Arial" w:hAnsi="Arial" w:cs="Arial"/>
        </w:rPr>
        <w:t xml:space="preserve"> </w:t>
      </w:r>
      <w:r w:rsidRPr="005E0783">
        <w:rPr>
          <w:rFonts w:ascii="Times New Roman" w:hAnsi="Times New Roman"/>
          <w:sz w:val="24"/>
          <w:szCs w:val="24"/>
        </w:rPr>
        <w:t>поселение Зареченск Кандалакшского района.</w:t>
      </w:r>
    </w:p>
    <w:p w:rsidR="005E0783" w:rsidRDefault="005E0783" w:rsidP="005E0783">
      <w:pPr>
        <w:pStyle w:val="a3"/>
        <w:autoSpaceDE w:val="0"/>
        <w:autoSpaceDN w:val="0"/>
        <w:adjustRightInd w:val="0"/>
        <w:spacing w:after="0" w:line="240" w:lineRule="auto"/>
        <w:ind w:left="1080"/>
        <w:rPr>
          <w:rFonts w:ascii="Times New Roman" w:eastAsia="Calibri" w:hAnsi="Times New Roman"/>
          <w:b/>
          <w:sz w:val="24"/>
          <w:szCs w:val="24"/>
        </w:rPr>
      </w:pPr>
    </w:p>
    <w:p w:rsidR="00917F61" w:rsidRPr="009C21A3" w:rsidRDefault="00917F61" w:rsidP="009C21A3">
      <w:pPr>
        <w:pStyle w:val="a3"/>
        <w:numPr>
          <w:ilvl w:val="0"/>
          <w:numId w:val="12"/>
        </w:numPr>
        <w:autoSpaceDE w:val="0"/>
        <w:autoSpaceDN w:val="0"/>
        <w:adjustRightInd w:val="0"/>
        <w:spacing w:after="0" w:line="240" w:lineRule="auto"/>
        <w:jc w:val="center"/>
        <w:rPr>
          <w:rFonts w:ascii="Times New Roman" w:eastAsia="Calibri" w:hAnsi="Times New Roman"/>
          <w:b/>
          <w:sz w:val="24"/>
          <w:szCs w:val="24"/>
        </w:rPr>
      </w:pPr>
      <w:r w:rsidRPr="009C21A3">
        <w:rPr>
          <w:rFonts w:ascii="Times New Roman" w:eastAsia="Calibri" w:hAnsi="Times New Roman"/>
          <w:b/>
          <w:sz w:val="24"/>
          <w:szCs w:val="24"/>
        </w:rPr>
        <w:t>О внесении изменений в структуру администрации бюджета муниципального образования сельское поселение Зареченск Кандалакшского района.</w:t>
      </w:r>
    </w:p>
    <w:p w:rsidR="009C21A3" w:rsidRDefault="009C21A3" w:rsidP="00917F61">
      <w:pPr>
        <w:spacing w:after="0" w:line="240" w:lineRule="auto"/>
        <w:jc w:val="both"/>
        <w:rPr>
          <w:rFonts w:ascii="Times New Roman" w:hAnsi="Times New Roman"/>
          <w:b/>
          <w:sz w:val="24"/>
          <w:szCs w:val="24"/>
        </w:rPr>
      </w:pPr>
    </w:p>
    <w:p w:rsidR="00917F61" w:rsidRDefault="00917F61" w:rsidP="00917F61">
      <w:pPr>
        <w:spacing w:after="0" w:line="240" w:lineRule="auto"/>
        <w:jc w:val="both"/>
        <w:rPr>
          <w:rFonts w:ascii="Times New Roman" w:hAnsi="Times New Roman"/>
          <w:sz w:val="24"/>
          <w:szCs w:val="24"/>
        </w:rPr>
      </w:pPr>
      <w:r w:rsidRPr="0025255D">
        <w:rPr>
          <w:rFonts w:ascii="Times New Roman" w:hAnsi="Times New Roman"/>
          <w:b/>
          <w:sz w:val="24"/>
          <w:szCs w:val="24"/>
        </w:rPr>
        <w:t xml:space="preserve">СЛУШАЛИ:  </w:t>
      </w:r>
      <w:r w:rsidRPr="00917F61">
        <w:rPr>
          <w:rFonts w:ascii="Times New Roman" w:hAnsi="Times New Roman"/>
          <w:sz w:val="24"/>
          <w:szCs w:val="24"/>
        </w:rPr>
        <w:t>Глазкову Е.</w:t>
      </w:r>
      <w:proofErr w:type="gramStart"/>
      <w:r w:rsidRPr="00917F61">
        <w:rPr>
          <w:rFonts w:ascii="Times New Roman" w:hAnsi="Times New Roman"/>
          <w:sz w:val="24"/>
          <w:szCs w:val="24"/>
        </w:rPr>
        <w:t>В.</w:t>
      </w:r>
      <w:proofErr w:type="gramEnd"/>
      <w:r w:rsidR="00DD1403">
        <w:rPr>
          <w:rFonts w:ascii="Times New Roman" w:hAnsi="Times New Roman"/>
          <w:sz w:val="24"/>
          <w:szCs w:val="24"/>
        </w:rPr>
        <w:t xml:space="preserve"> которая пояснила, что изменения вносятся в связи с исключением должности специалиста  по имуществу, занимающего муниципальную должность, и введением в структуру администрации должности бухгалтера, которая не будет являться муниципальной должностью. </w:t>
      </w:r>
    </w:p>
    <w:p w:rsidR="00917F61" w:rsidRDefault="00917F61" w:rsidP="00917F61">
      <w:pPr>
        <w:spacing w:after="0" w:line="240" w:lineRule="auto"/>
        <w:jc w:val="both"/>
        <w:rPr>
          <w:rFonts w:ascii="Times New Roman" w:hAnsi="Times New Roman"/>
          <w:sz w:val="24"/>
          <w:szCs w:val="24"/>
        </w:rPr>
      </w:pPr>
      <w:r>
        <w:rPr>
          <w:rFonts w:ascii="Times New Roman" w:hAnsi="Times New Roman"/>
          <w:sz w:val="24"/>
          <w:szCs w:val="24"/>
        </w:rPr>
        <w:tab/>
        <w:t>Просила принять решение в предложенной редакции.</w:t>
      </w:r>
    </w:p>
    <w:p w:rsidR="00917F61" w:rsidRDefault="00917F61" w:rsidP="00917F61">
      <w:pPr>
        <w:spacing w:after="0"/>
        <w:jc w:val="center"/>
        <w:outlineLvl w:val="0"/>
        <w:rPr>
          <w:rFonts w:ascii="Times New Roman" w:hAnsi="Times New Roman"/>
          <w:b/>
          <w:sz w:val="24"/>
          <w:szCs w:val="24"/>
        </w:rPr>
      </w:pPr>
    </w:p>
    <w:p w:rsidR="00917F61" w:rsidRDefault="00917F61" w:rsidP="00917F61">
      <w:pPr>
        <w:spacing w:after="0" w:line="240" w:lineRule="auto"/>
        <w:jc w:val="center"/>
        <w:outlineLvl w:val="0"/>
        <w:rPr>
          <w:rFonts w:ascii="Times New Roman" w:hAnsi="Times New Roman"/>
          <w:sz w:val="24"/>
          <w:szCs w:val="24"/>
        </w:rPr>
      </w:pPr>
      <w:r>
        <w:rPr>
          <w:rFonts w:ascii="Times New Roman" w:hAnsi="Times New Roman"/>
          <w:b/>
          <w:sz w:val="24"/>
          <w:szCs w:val="24"/>
        </w:rPr>
        <w:t xml:space="preserve">Голосовали: «За» - 5 депутатов (единогласно). </w:t>
      </w:r>
    </w:p>
    <w:p w:rsidR="00917F61" w:rsidRDefault="00917F61" w:rsidP="00917F61">
      <w:pPr>
        <w:spacing w:after="0" w:line="240" w:lineRule="auto"/>
        <w:jc w:val="both"/>
        <w:rPr>
          <w:rFonts w:ascii="Times New Roman" w:eastAsia="Calibri" w:hAnsi="Times New Roman"/>
          <w:b/>
          <w:sz w:val="24"/>
          <w:szCs w:val="24"/>
          <w:lang w:eastAsia="en-US"/>
        </w:rPr>
      </w:pPr>
    </w:p>
    <w:p w:rsidR="00917F61" w:rsidRPr="000F5886" w:rsidRDefault="00917F61" w:rsidP="00917F61">
      <w:pPr>
        <w:spacing w:after="0" w:line="240" w:lineRule="auto"/>
        <w:ind w:firstLine="900"/>
        <w:jc w:val="both"/>
        <w:rPr>
          <w:rFonts w:ascii="Times New Roman" w:hAnsi="Times New Roman"/>
          <w:sz w:val="24"/>
          <w:szCs w:val="24"/>
        </w:rPr>
      </w:pPr>
      <w:r w:rsidRPr="009079C0">
        <w:rPr>
          <w:rFonts w:ascii="Times New Roman" w:hAnsi="Times New Roman"/>
          <w:b/>
          <w:sz w:val="24"/>
          <w:szCs w:val="24"/>
        </w:rPr>
        <w:t>РЕШИЛИ</w:t>
      </w:r>
      <w:r>
        <w:rPr>
          <w:rFonts w:ascii="Times New Roman" w:hAnsi="Times New Roman"/>
          <w:b/>
          <w:sz w:val="24"/>
          <w:szCs w:val="24"/>
        </w:rPr>
        <w:t>:</w:t>
      </w:r>
      <w:r w:rsidRPr="000F5886">
        <w:rPr>
          <w:sz w:val="24"/>
          <w:szCs w:val="24"/>
        </w:rPr>
        <w:t xml:space="preserve"> </w:t>
      </w:r>
    </w:p>
    <w:p w:rsidR="00917F61" w:rsidRDefault="00917F61" w:rsidP="0037672C">
      <w:pPr>
        <w:pStyle w:val="ConsPlusNormal"/>
        <w:widowControl/>
        <w:ind w:firstLine="540"/>
        <w:jc w:val="both"/>
        <w:rPr>
          <w:sz w:val="24"/>
          <w:szCs w:val="24"/>
        </w:rPr>
      </w:pPr>
    </w:p>
    <w:p w:rsidR="009C21A3" w:rsidRDefault="006D5770" w:rsidP="009C21A3">
      <w:pPr>
        <w:pStyle w:val="a3"/>
        <w:numPr>
          <w:ilvl w:val="0"/>
          <w:numId w:val="12"/>
        </w:numPr>
        <w:tabs>
          <w:tab w:val="left" w:pos="900"/>
        </w:tabs>
        <w:spacing w:after="0" w:line="240" w:lineRule="auto"/>
        <w:jc w:val="center"/>
        <w:rPr>
          <w:rFonts w:ascii="Times New Roman" w:hAnsi="Times New Roman"/>
          <w:b/>
          <w:sz w:val="24"/>
          <w:szCs w:val="24"/>
        </w:rPr>
      </w:pPr>
      <w:r w:rsidRPr="009C21A3">
        <w:rPr>
          <w:rFonts w:ascii="Times New Roman" w:hAnsi="Times New Roman"/>
          <w:b/>
          <w:sz w:val="24"/>
          <w:szCs w:val="24"/>
        </w:rPr>
        <w:t>«Разное»</w:t>
      </w:r>
      <w:r w:rsidR="009C21A3" w:rsidRPr="009C21A3">
        <w:rPr>
          <w:rFonts w:ascii="Times New Roman" w:hAnsi="Times New Roman"/>
          <w:b/>
          <w:sz w:val="24"/>
          <w:szCs w:val="24"/>
        </w:rPr>
        <w:t>. О</w:t>
      </w:r>
      <w:r w:rsidR="00DD1403">
        <w:rPr>
          <w:rFonts w:ascii="Times New Roman" w:hAnsi="Times New Roman"/>
          <w:b/>
          <w:sz w:val="24"/>
          <w:szCs w:val="24"/>
        </w:rPr>
        <w:t xml:space="preserve"> структуре</w:t>
      </w:r>
      <w:r w:rsidR="009C21A3" w:rsidRPr="009C21A3">
        <w:rPr>
          <w:rFonts w:ascii="Times New Roman" w:hAnsi="Times New Roman"/>
          <w:b/>
          <w:sz w:val="24"/>
          <w:szCs w:val="24"/>
        </w:rPr>
        <w:t xml:space="preserve"> МБУ КДЦ «Космос»</w:t>
      </w:r>
      <w:r w:rsidR="009C21A3">
        <w:rPr>
          <w:rFonts w:ascii="Times New Roman" w:hAnsi="Times New Roman"/>
          <w:b/>
          <w:sz w:val="24"/>
          <w:szCs w:val="24"/>
        </w:rPr>
        <w:t>.</w:t>
      </w:r>
    </w:p>
    <w:p w:rsidR="00DD1403" w:rsidRDefault="00DD1403" w:rsidP="00DD1403">
      <w:pPr>
        <w:spacing w:after="0" w:line="240" w:lineRule="auto"/>
        <w:ind w:firstLine="425"/>
        <w:jc w:val="both"/>
        <w:rPr>
          <w:rFonts w:ascii="Times New Roman" w:hAnsi="Times New Roman"/>
          <w:b/>
          <w:sz w:val="24"/>
          <w:szCs w:val="24"/>
        </w:rPr>
      </w:pPr>
    </w:p>
    <w:p w:rsidR="00DD1403" w:rsidRDefault="00DD1403" w:rsidP="00DD1403">
      <w:pPr>
        <w:spacing w:after="0" w:line="240" w:lineRule="auto"/>
        <w:ind w:firstLine="425"/>
        <w:jc w:val="both"/>
        <w:rPr>
          <w:rFonts w:ascii="Times New Roman" w:hAnsi="Times New Roman"/>
          <w:sz w:val="24"/>
          <w:szCs w:val="24"/>
        </w:rPr>
      </w:pPr>
      <w:r w:rsidRPr="0025255D">
        <w:rPr>
          <w:rFonts w:ascii="Times New Roman" w:hAnsi="Times New Roman"/>
          <w:b/>
          <w:sz w:val="24"/>
          <w:szCs w:val="24"/>
        </w:rPr>
        <w:t xml:space="preserve">СЛУШАЛИ:  </w:t>
      </w:r>
      <w:r>
        <w:rPr>
          <w:rFonts w:ascii="Times New Roman" w:hAnsi="Times New Roman"/>
          <w:sz w:val="24"/>
          <w:szCs w:val="24"/>
        </w:rPr>
        <w:t xml:space="preserve"> Назарову Т.А., которая пояснила, что в МБУ КДЦ «Космос» имеется ставка бухгалтера, но помимо бухгалтерской работы в учреждении должен быть специалист, занимающийся планированием хозяйственной деятельности, осуществлением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выполнением муниципального задания. </w:t>
      </w:r>
    </w:p>
    <w:p w:rsidR="00820554" w:rsidRDefault="00820554" w:rsidP="00DD1403">
      <w:pPr>
        <w:spacing w:after="0" w:line="240" w:lineRule="auto"/>
        <w:ind w:firstLine="425"/>
        <w:jc w:val="both"/>
        <w:rPr>
          <w:rFonts w:ascii="Times New Roman" w:hAnsi="Times New Roman"/>
          <w:sz w:val="24"/>
          <w:szCs w:val="24"/>
        </w:rPr>
      </w:pPr>
      <w:r>
        <w:rPr>
          <w:rFonts w:ascii="Times New Roman" w:hAnsi="Times New Roman"/>
          <w:sz w:val="24"/>
          <w:szCs w:val="24"/>
        </w:rPr>
        <w:t xml:space="preserve">Предложила Яшиной Ю.Д. рассмотреть варианты внесения изменений в структуру учреждения, </w:t>
      </w:r>
      <w:proofErr w:type="gramStart"/>
      <w:r>
        <w:rPr>
          <w:rFonts w:ascii="Times New Roman" w:hAnsi="Times New Roman"/>
          <w:sz w:val="24"/>
          <w:szCs w:val="24"/>
        </w:rPr>
        <w:t>например</w:t>
      </w:r>
      <w:proofErr w:type="gramEnd"/>
      <w:r>
        <w:rPr>
          <w:rFonts w:ascii="Times New Roman" w:hAnsi="Times New Roman"/>
          <w:sz w:val="24"/>
          <w:szCs w:val="24"/>
        </w:rPr>
        <w:t xml:space="preserve"> вывести из структуры 0,5 ставки бухгалтера и ввести 0,5 ставки экономиста.</w:t>
      </w:r>
    </w:p>
    <w:p w:rsidR="00820554" w:rsidRDefault="00820554" w:rsidP="00DD1403">
      <w:pPr>
        <w:spacing w:after="0" w:line="240" w:lineRule="auto"/>
        <w:ind w:firstLine="425"/>
        <w:jc w:val="both"/>
        <w:rPr>
          <w:rFonts w:ascii="Times New Roman" w:hAnsi="Times New Roman"/>
          <w:sz w:val="24"/>
          <w:szCs w:val="24"/>
        </w:rPr>
      </w:pPr>
      <w:r w:rsidRPr="00820554">
        <w:rPr>
          <w:rFonts w:ascii="Times New Roman" w:hAnsi="Times New Roman"/>
          <w:b/>
          <w:sz w:val="24"/>
          <w:szCs w:val="24"/>
        </w:rPr>
        <w:t xml:space="preserve"> ВЫСТУПИЛИ: </w:t>
      </w:r>
      <w:r>
        <w:rPr>
          <w:rFonts w:ascii="Times New Roman" w:hAnsi="Times New Roman"/>
          <w:sz w:val="24"/>
          <w:szCs w:val="24"/>
        </w:rPr>
        <w:t xml:space="preserve">Глазкова Е.В., которая пояснила что в соответствии с Уставом клуба структуру утверждает директор учреждения по согласованию с учредителем, т.е. администрацией. Отметила, что в соответствии с требованиями трудового законодательства организационно штатные мероприятия должны быть проведены не ранее 01.03.2024 года и  не повлекут за собой увеличение расходов на содержание учреждения. </w:t>
      </w:r>
    </w:p>
    <w:p w:rsidR="00DD1403" w:rsidRDefault="00820554" w:rsidP="00DD1403">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
    <w:p w:rsidR="00DD1403" w:rsidRDefault="00DD1403" w:rsidP="00DD1403">
      <w:pPr>
        <w:spacing w:after="0" w:line="240" w:lineRule="auto"/>
        <w:jc w:val="center"/>
        <w:outlineLvl w:val="0"/>
        <w:rPr>
          <w:rFonts w:ascii="Times New Roman" w:hAnsi="Times New Roman"/>
          <w:b/>
          <w:sz w:val="24"/>
          <w:szCs w:val="24"/>
        </w:rPr>
      </w:pPr>
    </w:p>
    <w:p w:rsidR="00DD1403" w:rsidRDefault="00DD1403" w:rsidP="00DD1403">
      <w:pPr>
        <w:spacing w:after="0" w:line="240" w:lineRule="auto"/>
        <w:jc w:val="center"/>
        <w:outlineLvl w:val="0"/>
        <w:rPr>
          <w:rFonts w:ascii="Times New Roman" w:hAnsi="Times New Roman"/>
          <w:sz w:val="24"/>
          <w:szCs w:val="24"/>
        </w:rPr>
      </w:pPr>
      <w:r>
        <w:rPr>
          <w:rFonts w:ascii="Times New Roman" w:hAnsi="Times New Roman"/>
          <w:b/>
          <w:sz w:val="24"/>
          <w:szCs w:val="24"/>
        </w:rPr>
        <w:t xml:space="preserve">Голосовали: «За» - 5 депутатов (единогласно). </w:t>
      </w:r>
    </w:p>
    <w:p w:rsidR="00DD1403" w:rsidRDefault="00DD1403" w:rsidP="00DD1403">
      <w:pPr>
        <w:spacing w:after="0" w:line="240" w:lineRule="auto"/>
        <w:jc w:val="both"/>
        <w:rPr>
          <w:rFonts w:ascii="Times New Roman" w:eastAsia="Calibri" w:hAnsi="Times New Roman"/>
          <w:b/>
          <w:sz w:val="24"/>
          <w:szCs w:val="24"/>
          <w:lang w:eastAsia="en-US"/>
        </w:rPr>
      </w:pPr>
    </w:p>
    <w:p w:rsidR="00820554" w:rsidRDefault="00DD1403" w:rsidP="00820554">
      <w:pPr>
        <w:tabs>
          <w:tab w:val="left" w:pos="900"/>
        </w:tabs>
        <w:spacing w:after="0" w:line="240" w:lineRule="auto"/>
        <w:jc w:val="both"/>
        <w:rPr>
          <w:rFonts w:ascii="Times New Roman" w:hAnsi="Times New Roman"/>
          <w:sz w:val="24"/>
          <w:szCs w:val="24"/>
        </w:rPr>
      </w:pPr>
      <w:r w:rsidRPr="00820554">
        <w:rPr>
          <w:rFonts w:ascii="Times New Roman" w:hAnsi="Times New Roman"/>
          <w:b/>
          <w:sz w:val="24"/>
          <w:szCs w:val="24"/>
        </w:rPr>
        <w:t>РЕШИЛИ:</w:t>
      </w:r>
      <w:r w:rsidRPr="00820554">
        <w:rPr>
          <w:sz w:val="24"/>
          <w:szCs w:val="24"/>
        </w:rPr>
        <w:t xml:space="preserve">  </w:t>
      </w:r>
      <w:r w:rsidR="00820554" w:rsidRPr="00820554">
        <w:rPr>
          <w:rFonts w:ascii="Times New Roman" w:hAnsi="Times New Roman"/>
          <w:sz w:val="24"/>
          <w:szCs w:val="24"/>
        </w:rPr>
        <w:t>Предложить Яшиной Ю.Д.</w:t>
      </w:r>
      <w:r w:rsidR="00820554">
        <w:rPr>
          <w:rFonts w:ascii="Times New Roman" w:hAnsi="Times New Roman"/>
          <w:sz w:val="24"/>
          <w:szCs w:val="24"/>
        </w:rPr>
        <w:t xml:space="preserve">, директору </w:t>
      </w:r>
      <w:r w:rsidR="00820554">
        <w:rPr>
          <w:sz w:val="24"/>
          <w:szCs w:val="24"/>
        </w:rPr>
        <w:t xml:space="preserve"> </w:t>
      </w:r>
      <w:r w:rsidR="00820554">
        <w:rPr>
          <w:rFonts w:ascii="Times New Roman" w:hAnsi="Times New Roman"/>
          <w:sz w:val="24"/>
          <w:szCs w:val="24"/>
        </w:rPr>
        <w:t xml:space="preserve">МБУ КДЦ «Космос», в срок не позднее 28.12.2023 представить  на согласование  в администрацию структуру клуба и не позднее 29.12.2023 провести организационно-штатные мероприятия, в </w:t>
      </w:r>
      <w:proofErr w:type="spellStart"/>
      <w:r w:rsidR="00820554">
        <w:rPr>
          <w:rFonts w:ascii="Times New Roman" w:hAnsi="Times New Roman"/>
          <w:sz w:val="24"/>
          <w:szCs w:val="24"/>
        </w:rPr>
        <w:t>т.ч</w:t>
      </w:r>
      <w:proofErr w:type="spellEnd"/>
      <w:r w:rsidR="00820554">
        <w:rPr>
          <w:rFonts w:ascii="Times New Roman" w:hAnsi="Times New Roman"/>
          <w:sz w:val="24"/>
          <w:szCs w:val="24"/>
        </w:rPr>
        <w:t>. уведомление бухгалтера об изменении существенных условий труда  в соответствии с трудовым кодексом.</w:t>
      </w:r>
    </w:p>
    <w:p w:rsidR="00820554" w:rsidRDefault="00820554" w:rsidP="00820554">
      <w:pPr>
        <w:tabs>
          <w:tab w:val="left" w:pos="900"/>
        </w:tabs>
        <w:spacing w:after="0" w:line="240" w:lineRule="auto"/>
        <w:jc w:val="both"/>
        <w:rPr>
          <w:rFonts w:ascii="Times New Roman" w:hAnsi="Times New Roman"/>
          <w:sz w:val="24"/>
          <w:szCs w:val="24"/>
        </w:rPr>
      </w:pPr>
    </w:p>
    <w:p w:rsidR="0005597E" w:rsidRPr="00D715AE" w:rsidRDefault="0005597E" w:rsidP="00781751">
      <w:pPr>
        <w:tabs>
          <w:tab w:val="left" w:pos="900"/>
        </w:tabs>
        <w:spacing w:after="0" w:line="240" w:lineRule="auto"/>
        <w:rPr>
          <w:rFonts w:ascii="Times New Roman" w:hAnsi="Times New Roman"/>
          <w:sz w:val="24"/>
          <w:szCs w:val="24"/>
        </w:rPr>
      </w:pPr>
      <w:r w:rsidRPr="00D715AE">
        <w:rPr>
          <w:rFonts w:ascii="Times New Roman" w:hAnsi="Times New Roman"/>
          <w:sz w:val="24"/>
          <w:szCs w:val="24"/>
        </w:rPr>
        <w:t>Председательствующий</w:t>
      </w:r>
    </w:p>
    <w:p w:rsidR="00915583" w:rsidRPr="00D715AE" w:rsidRDefault="0005597E" w:rsidP="00D715AE">
      <w:pPr>
        <w:pStyle w:val="a4"/>
        <w:jc w:val="both"/>
        <w:rPr>
          <w:szCs w:val="24"/>
        </w:rPr>
      </w:pPr>
      <w:r w:rsidRPr="00D715AE">
        <w:rPr>
          <w:szCs w:val="24"/>
        </w:rPr>
        <w:t xml:space="preserve">Глава </w:t>
      </w:r>
      <w:r w:rsidR="00D91A8C" w:rsidRPr="00D715AE">
        <w:rPr>
          <w:szCs w:val="24"/>
        </w:rPr>
        <w:t>муниципального образования</w:t>
      </w:r>
      <w:r w:rsidRPr="00D715AE">
        <w:rPr>
          <w:szCs w:val="24"/>
        </w:rPr>
        <w:t xml:space="preserve">                                                  </w:t>
      </w:r>
      <w:r w:rsidR="00781751">
        <w:rPr>
          <w:szCs w:val="24"/>
        </w:rPr>
        <w:tab/>
      </w:r>
      <w:r w:rsidRPr="00D715AE">
        <w:rPr>
          <w:szCs w:val="24"/>
        </w:rPr>
        <w:t xml:space="preserve">       </w:t>
      </w:r>
      <w:r w:rsidR="00D91A8C" w:rsidRPr="00D715AE">
        <w:rPr>
          <w:szCs w:val="24"/>
        </w:rPr>
        <w:t>Т.А. Назарова</w:t>
      </w:r>
    </w:p>
    <w:p w:rsidR="0005597E" w:rsidRPr="00D715AE" w:rsidRDefault="0005597E" w:rsidP="00D715AE">
      <w:pPr>
        <w:spacing w:after="0"/>
        <w:jc w:val="both"/>
        <w:rPr>
          <w:rFonts w:ascii="Times New Roman" w:hAnsi="Times New Roman"/>
          <w:sz w:val="24"/>
          <w:szCs w:val="24"/>
        </w:rPr>
      </w:pPr>
    </w:p>
    <w:sectPr w:rsidR="0005597E" w:rsidRPr="00D715AE" w:rsidSect="00802433">
      <w:headerReference w:type="default" r:id="rId8"/>
      <w:pgSz w:w="11906" w:h="16838"/>
      <w:pgMar w:top="426" w:right="851" w:bottom="709"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D0" w:rsidRDefault="008C20D0" w:rsidP="0073227B">
      <w:pPr>
        <w:spacing w:after="0" w:line="240" w:lineRule="auto"/>
      </w:pPr>
      <w:r>
        <w:separator/>
      </w:r>
    </w:p>
  </w:endnote>
  <w:endnote w:type="continuationSeparator" w:id="0">
    <w:p w:rsidR="008C20D0" w:rsidRDefault="008C20D0" w:rsidP="0073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D0" w:rsidRDefault="008C20D0" w:rsidP="0073227B">
      <w:pPr>
        <w:spacing w:after="0" w:line="240" w:lineRule="auto"/>
      </w:pPr>
      <w:r>
        <w:separator/>
      </w:r>
    </w:p>
  </w:footnote>
  <w:footnote w:type="continuationSeparator" w:id="0">
    <w:p w:rsidR="008C20D0" w:rsidRDefault="008C20D0" w:rsidP="0073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7B" w:rsidRDefault="00A76834">
    <w:pPr>
      <w:pStyle w:val="aa"/>
      <w:jc w:val="right"/>
    </w:pPr>
    <w:r>
      <w:fldChar w:fldCharType="begin"/>
    </w:r>
    <w:r>
      <w:instrText xml:space="preserve"> PAGE   \* MERGEFORMAT </w:instrText>
    </w:r>
    <w:r>
      <w:fldChar w:fldCharType="separate"/>
    </w:r>
    <w:r w:rsidR="00691016">
      <w:rPr>
        <w:noProof/>
      </w:rPr>
      <w:t>1</w:t>
    </w:r>
    <w:r>
      <w:rPr>
        <w:noProof/>
      </w:rPr>
      <w:fldChar w:fldCharType="end"/>
    </w:r>
  </w:p>
  <w:p w:rsidR="0073227B" w:rsidRDefault="007322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025"/>
    <w:multiLevelType w:val="hybridMultilevel"/>
    <w:tmpl w:val="A5484A0A"/>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4F0EB3"/>
    <w:multiLevelType w:val="hybridMultilevel"/>
    <w:tmpl w:val="6C4C2126"/>
    <w:lvl w:ilvl="0" w:tplc="655CD0DC">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00304A"/>
    <w:multiLevelType w:val="hybridMultilevel"/>
    <w:tmpl w:val="DE10AD92"/>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F836984"/>
    <w:multiLevelType w:val="hybridMultilevel"/>
    <w:tmpl w:val="A508BE4C"/>
    <w:lvl w:ilvl="0" w:tplc="D870D952">
      <w:start w:val="5"/>
      <w:numFmt w:val="decimal"/>
      <w:lvlText w:val="%1."/>
      <w:lvlJc w:val="left"/>
      <w:pPr>
        <w:ind w:left="1515" w:hanging="360"/>
      </w:pPr>
      <w:rPr>
        <w:rFonts w:ascii="Times New Roman" w:hAnsi="Times New Roman" w:hint="default"/>
        <w:sz w:val="24"/>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39326F0E"/>
    <w:multiLevelType w:val="hybridMultilevel"/>
    <w:tmpl w:val="D56C2F5A"/>
    <w:lvl w:ilvl="0" w:tplc="3806C2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2A18D5"/>
    <w:multiLevelType w:val="hybridMultilevel"/>
    <w:tmpl w:val="D8F234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F27F9"/>
    <w:multiLevelType w:val="hybridMultilevel"/>
    <w:tmpl w:val="45BE148C"/>
    <w:lvl w:ilvl="0" w:tplc="A7DE6D6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FD40405"/>
    <w:multiLevelType w:val="hybridMultilevel"/>
    <w:tmpl w:val="168071A6"/>
    <w:lvl w:ilvl="0" w:tplc="F7F88270">
      <w:start w:val="1"/>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AF656A"/>
    <w:multiLevelType w:val="hybridMultilevel"/>
    <w:tmpl w:val="4B8EFB7A"/>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B54E1B"/>
    <w:multiLevelType w:val="hybridMultilevel"/>
    <w:tmpl w:val="44B07C32"/>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3386BD8"/>
    <w:multiLevelType w:val="hybridMultilevel"/>
    <w:tmpl w:val="4B8EFB7A"/>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DCC40D8"/>
    <w:multiLevelType w:val="hybridMultilevel"/>
    <w:tmpl w:val="53DC8F7E"/>
    <w:lvl w:ilvl="0" w:tplc="6EBA2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7"/>
  </w:num>
  <w:num w:numId="3">
    <w:abstractNumId w:val="3"/>
  </w:num>
  <w:num w:numId="4">
    <w:abstractNumId w:val="2"/>
  </w:num>
  <w:num w:numId="5">
    <w:abstractNumId w:val="10"/>
  </w:num>
  <w:num w:numId="6">
    <w:abstractNumId w:val="6"/>
  </w:num>
  <w:num w:numId="7">
    <w:abstractNumId w:val="8"/>
  </w:num>
  <w:num w:numId="8">
    <w:abstractNumId w:val="9"/>
  </w:num>
  <w:num w:numId="9">
    <w:abstractNumId w:val="11"/>
  </w:num>
  <w:num w:numId="10">
    <w:abstractNumId w:val="0"/>
  </w:num>
  <w:num w:numId="11">
    <w:abstractNumId w:val="5"/>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CE"/>
    <w:rsid w:val="00011A3A"/>
    <w:rsid w:val="00012152"/>
    <w:rsid w:val="0001393E"/>
    <w:rsid w:val="00022CC7"/>
    <w:rsid w:val="0003388F"/>
    <w:rsid w:val="0005362B"/>
    <w:rsid w:val="00054C26"/>
    <w:rsid w:val="0005597E"/>
    <w:rsid w:val="00074AB8"/>
    <w:rsid w:val="00075F58"/>
    <w:rsid w:val="00076764"/>
    <w:rsid w:val="00076CF3"/>
    <w:rsid w:val="000945CB"/>
    <w:rsid w:val="000B2576"/>
    <w:rsid w:val="000B7DED"/>
    <w:rsid w:val="000C42D3"/>
    <w:rsid w:val="000D29E2"/>
    <w:rsid w:val="000D62FF"/>
    <w:rsid w:val="000E5A52"/>
    <w:rsid w:val="000F11A2"/>
    <w:rsid w:val="000F23FD"/>
    <w:rsid w:val="000F3897"/>
    <w:rsid w:val="000F5886"/>
    <w:rsid w:val="00110836"/>
    <w:rsid w:val="001211D6"/>
    <w:rsid w:val="001215A4"/>
    <w:rsid w:val="00121A0C"/>
    <w:rsid w:val="00133084"/>
    <w:rsid w:val="00135FD3"/>
    <w:rsid w:val="00143ABB"/>
    <w:rsid w:val="00144FDC"/>
    <w:rsid w:val="00153AF6"/>
    <w:rsid w:val="00172623"/>
    <w:rsid w:val="00174F3F"/>
    <w:rsid w:val="00176CB9"/>
    <w:rsid w:val="00181BAD"/>
    <w:rsid w:val="001C11D7"/>
    <w:rsid w:val="001C315A"/>
    <w:rsid w:val="001C7908"/>
    <w:rsid w:val="001E26B0"/>
    <w:rsid w:val="001E4078"/>
    <w:rsid w:val="001F10C8"/>
    <w:rsid w:val="001F2547"/>
    <w:rsid w:val="001F50B4"/>
    <w:rsid w:val="001F736D"/>
    <w:rsid w:val="00212FFC"/>
    <w:rsid w:val="002172E9"/>
    <w:rsid w:val="00227979"/>
    <w:rsid w:val="0023529F"/>
    <w:rsid w:val="002367D1"/>
    <w:rsid w:val="00243CE6"/>
    <w:rsid w:val="0025255D"/>
    <w:rsid w:val="00256932"/>
    <w:rsid w:val="00261834"/>
    <w:rsid w:val="00272C7E"/>
    <w:rsid w:val="00277DBF"/>
    <w:rsid w:val="002843FC"/>
    <w:rsid w:val="00285692"/>
    <w:rsid w:val="002861F2"/>
    <w:rsid w:val="00287B2B"/>
    <w:rsid w:val="002A21B6"/>
    <w:rsid w:val="002A543F"/>
    <w:rsid w:val="002A6DBF"/>
    <w:rsid w:val="002B42B6"/>
    <w:rsid w:val="002C3314"/>
    <w:rsid w:val="002C7C1C"/>
    <w:rsid w:val="002D1AA9"/>
    <w:rsid w:val="002D6C5C"/>
    <w:rsid w:val="002E2BE1"/>
    <w:rsid w:val="002F29BA"/>
    <w:rsid w:val="002F2BFE"/>
    <w:rsid w:val="003039A2"/>
    <w:rsid w:val="003046F8"/>
    <w:rsid w:val="003101E0"/>
    <w:rsid w:val="003131B9"/>
    <w:rsid w:val="0032289B"/>
    <w:rsid w:val="00326B66"/>
    <w:rsid w:val="00326FCF"/>
    <w:rsid w:val="00337A15"/>
    <w:rsid w:val="0035170E"/>
    <w:rsid w:val="00365C0E"/>
    <w:rsid w:val="0037672C"/>
    <w:rsid w:val="00376E9F"/>
    <w:rsid w:val="003800A8"/>
    <w:rsid w:val="003A2E0A"/>
    <w:rsid w:val="003A5133"/>
    <w:rsid w:val="003B7136"/>
    <w:rsid w:val="003C16B6"/>
    <w:rsid w:val="003C35F8"/>
    <w:rsid w:val="003C7128"/>
    <w:rsid w:val="003D1621"/>
    <w:rsid w:val="003D574A"/>
    <w:rsid w:val="003D5901"/>
    <w:rsid w:val="003D69A6"/>
    <w:rsid w:val="003E25E3"/>
    <w:rsid w:val="003F1319"/>
    <w:rsid w:val="00400D77"/>
    <w:rsid w:val="004017DC"/>
    <w:rsid w:val="00401A62"/>
    <w:rsid w:val="00404E58"/>
    <w:rsid w:val="00422B01"/>
    <w:rsid w:val="00433B75"/>
    <w:rsid w:val="00434E5C"/>
    <w:rsid w:val="00440302"/>
    <w:rsid w:val="0044176B"/>
    <w:rsid w:val="0044504C"/>
    <w:rsid w:val="0044509B"/>
    <w:rsid w:val="00445AFD"/>
    <w:rsid w:val="0045051D"/>
    <w:rsid w:val="00450F77"/>
    <w:rsid w:val="00456725"/>
    <w:rsid w:val="0046395F"/>
    <w:rsid w:val="00472B18"/>
    <w:rsid w:val="004953A8"/>
    <w:rsid w:val="00496994"/>
    <w:rsid w:val="00497E71"/>
    <w:rsid w:val="004A46B0"/>
    <w:rsid w:val="004B226C"/>
    <w:rsid w:val="004B2F06"/>
    <w:rsid w:val="004B5D9F"/>
    <w:rsid w:val="004B7613"/>
    <w:rsid w:val="004C101F"/>
    <w:rsid w:val="004D576A"/>
    <w:rsid w:val="004D703A"/>
    <w:rsid w:val="004E1984"/>
    <w:rsid w:val="004F77C0"/>
    <w:rsid w:val="00500DBE"/>
    <w:rsid w:val="005046E4"/>
    <w:rsid w:val="00512109"/>
    <w:rsid w:val="00520FB2"/>
    <w:rsid w:val="00525F5B"/>
    <w:rsid w:val="00536A69"/>
    <w:rsid w:val="00555A44"/>
    <w:rsid w:val="00556388"/>
    <w:rsid w:val="00571A09"/>
    <w:rsid w:val="005751CA"/>
    <w:rsid w:val="00584323"/>
    <w:rsid w:val="00587F50"/>
    <w:rsid w:val="0059020D"/>
    <w:rsid w:val="00591764"/>
    <w:rsid w:val="00594452"/>
    <w:rsid w:val="0059722D"/>
    <w:rsid w:val="005A03A7"/>
    <w:rsid w:val="005A4762"/>
    <w:rsid w:val="005D18BE"/>
    <w:rsid w:val="005D71FC"/>
    <w:rsid w:val="005E0783"/>
    <w:rsid w:val="005E4678"/>
    <w:rsid w:val="005E6255"/>
    <w:rsid w:val="005F72A3"/>
    <w:rsid w:val="0060266F"/>
    <w:rsid w:val="0063541F"/>
    <w:rsid w:val="00636EE3"/>
    <w:rsid w:val="00653FD7"/>
    <w:rsid w:val="006554B2"/>
    <w:rsid w:val="00657B90"/>
    <w:rsid w:val="00667C41"/>
    <w:rsid w:val="00686E08"/>
    <w:rsid w:val="00691016"/>
    <w:rsid w:val="006936ED"/>
    <w:rsid w:val="006A01E5"/>
    <w:rsid w:val="006A0D85"/>
    <w:rsid w:val="006A2E2A"/>
    <w:rsid w:val="006A50B0"/>
    <w:rsid w:val="006A564E"/>
    <w:rsid w:val="006C0942"/>
    <w:rsid w:val="006C288E"/>
    <w:rsid w:val="006D3AEF"/>
    <w:rsid w:val="006D5770"/>
    <w:rsid w:val="006E0A79"/>
    <w:rsid w:val="006F5255"/>
    <w:rsid w:val="0070428A"/>
    <w:rsid w:val="00711B3D"/>
    <w:rsid w:val="00714C86"/>
    <w:rsid w:val="0073227B"/>
    <w:rsid w:val="00764E8D"/>
    <w:rsid w:val="00772AE4"/>
    <w:rsid w:val="00776834"/>
    <w:rsid w:val="00781751"/>
    <w:rsid w:val="00791D6A"/>
    <w:rsid w:val="00794D0F"/>
    <w:rsid w:val="007973B1"/>
    <w:rsid w:val="007C70FC"/>
    <w:rsid w:val="007D157F"/>
    <w:rsid w:val="007D35F5"/>
    <w:rsid w:val="007F22D6"/>
    <w:rsid w:val="007F3458"/>
    <w:rsid w:val="007F3D8D"/>
    <w:rsid w:val="00802433"/>
    <w:rsid w:val="00802B4F"/>
    <w:rsid w:val="00820554"/>
    <w:rsid w:val="008207EF"/>
    <w:rsid w:val="00821204"/>
    <w:rsid w:val="00826351"/>
    <w:rsid w:val="00826BB7"/>
    <w:rsid w:val="008320CF"/>
    <w:rsid w:val="00833B0B"/>
    <w:rsid w:val="008531D0"/>
    <w:rsid w:val="00855846"/>
    <w:rsid w:val="00873B6C"/>
    <w:rsid w:val="00881B5E"/>
    <w:rsid w:val="00882655"/>
    <w:rsid w:val="00884B34"/>
    <w:rsid w:val="008A2334"/>
    <w:rsid w:val="008B121A"/>
    <w:rsid w:val="008B2910"/>
    <w:rsid w:val="008C20D0"/>
    <w:rsid w:val="008C6E09"/>
    <w:rsid w:val="008E6872"/>
    <w:rsid w:val="008F61FE"/>
    <w:rsid w:val="009004B6"/>
    <w:rsid w:val="00905497"/>
    <w:rsid w:val="009079C0"/>
    <w:rsid w:val="00910675"/>
    <w:rsid w:val="0091085B"/>
    <w:rsid w:val="00915583"/>
    <w:rsid w:val="00917F61"/>
    <w:rsid w:val="00923AA3"/>
    <w:rsid w:val="00925BA9"/>
    <w:rsid w:val="00926FCE"/>
    <w:rsid w:val="009354E9"/>
    <w:rsid w:val="00935951"/>
    <w:rsid w:val="00936EC7"/>
    <w:rsid w:val="0094102A"/>
    <w:rsid w:val="00941FF3"/>
    <w:rsid w:val="00960A62"/>
    <w:rsid w:val="00966FCE"/>
    <w:rsid w:val="009777CA"/>
    <w:rsid w:val="009827B1"/>
    <w:rsid w:val="009828FF"/>
    <w:rsid w:val="009832F1"/>
    <w:rsid w:val="00983569"/>
    <w:rsid w:val="00992EBC"/>
    <w:rsid w:val="00993705"/>
    <w:rsid w:val="00993A34"/>
    <w:rsid w:val="009B4A5A"/>
    <w:rsid w:val="009C21A3"/>
    <w:rsid w:val="009C5888"/>
    <w:rsid w:val="009D2C95"/>
    <w:rsid w:val="009D2ED1"/>
    <w:rsid w:val="009E40FC"/>
    <w:rsid w:val="009E4698"/>
    <w:rsid w:val="009F05F8"/>
    <w:rsid w:val="009F0A14"/>
    <w:rsid w:val="009F3C22"/>
    <w:rsid w:val="009F6F85"/>
    <w:rsid w:val="00A03BB1"/>
    <w:rsid w:val="00A254DD"/>
    <w:rsid w:val="00A3781B"/>
    <w:rsid w:val="00A50E22"/>
    <w:rsid w:val="00A52ABD"/>
    <w:rsid w:val="00A64755"/>
    <w:rsid w:val="00A65941"/>
    <w:rsid w:val="00A731D2"/>
    <w:rsid w:val="00A76834"/>
    <w:rsid w:val="00A810FB"/>
    <w:rsid w:val="00A813F3"/>
    <w:rsid w:val="00A90D70"/>
    <w:rsid w:val="00A937BE"/>
    <w:rsid w:val="00AB4475"/>
    <w:rsid w:val="00AC05C1"/>
    <w:rsid w:val="00AC15E1"/>
    <w:rsid w:val="00AC46EF"/>
    <w:rsid w:val="00AC58CF"/>
    <w:rsid w:val="00AD1B9F"/>
    <w:rsid w:val="00AF6C69"/>
    <w:rsid w:val="00B01DA0"/>
    <w:rsid w:val="00B0237F"/>
    <w:rsid w:val="00B137D2"/>
    <w:rsid w:val="00B22409"/>
    <w:rsid w:val="00B238F9"/>
    <w:rsid w:val="00B30E41"/>
    <w:rsid w:val="00B3378A"/>
    <w:rsid w:val="00B350BF"/>
    <w:rsid w:val="00B35E26"/>
    <w:rsid w:val="00B65762"/>
    <w:rsid w:val="00B75645"/>
    <w:rsid w:val="00BA48B1"/>
    <w:rsid w:val="00BA6F60"/>
    <w:rsid w:val="00BB7505"/>
    <w:rsid w:val="00BC4BED"/>
    <w:rsid w:val="00BC7889"/>
    <w:rsid w:val="00BE2F49"/>
    <w:rsid w:val="00BE7FAB"/>
    <w:rsid w:val="00BF00F0"/>
    <w:rsid w:val="00BF50EE"/>
    <w:rsid w:val="00BF5894"/>
    <w:rsid w:val="00C16A96"/>
    <w:rsid w:val="00C16B8C"/>
    <w:rsid w:val="00C24669"/>
    <w:rsid w:val="00C43951"/>
    <w:rsid w:val="00C61FCF"/>
    <w:rsid w:val="00C74134"/>
    <w:rsid w:val="00C91484"/>
    <w:rsid w:val="00C93AD8"/>
    <w:rsid w:val="00C97F83"/>
    <w:rsid w:val="00CA346B"/>
    <w:rsid w:val="00CC33C5"/>
    <w:rsid w:val="00CD46A3"/>
    <w:rsid w:val="00CE32F2"/>
    <w:rsid w:val="00D00FEF"/>
    <w:rsid w:val="00D04F9A"/>
    <w:rsid w:val="00D137F1"/>
    <w:rsid w:val="00D15D9D"/>
    <w:rsid w:val="00D24FAC"/>
    <w:rsid w:val="00D31AAE"/>
    <w:rsid w:val="00D32B7F"/>
    <w:rsid w:val="00D61B2D"/>
    <w:rsid w:val="00D715AE"/>
    <w:rsid w:val="00D76195"/>
    <w:rsid w:val="00D8052D"/>
    <w:rsid w:val="00D91A8C"/>
    <w:rsid w:val="00D926CB"/>
    <w:rsid w:val="00DA03C3"/>
    <w:rsid w:val="00DA3816"/>
    <w:rsid w:val="00DB2AEF"/>
    <w:rsid w:val="00DC7CA8"/>
    <w:rsid w:val="00DD1403"/>
    <w:rsid w:val="00E07FF6"/>
    <w:rsid w:val="00E125B2"/>
    <w:rsid w:val="00E2599E"/>
    <w:rsid w:val="00E344C2"/>
    <w:rsid w:val="00E35C56"/>
    <w:rsid w:val="00E42002"/>
    <w:rsid w:val="00E4636D"/>
    <w:rsid w:val="00E46502"/>
    <w:rsid w:val="00E506FE"/>
    <w:rsid w:val="00E63DDD"/>
    <w:rsid w:val="00E650F9"/>
    <w:rsid w:val="00E655AE"/>
    <w:rsid w:val="00E80964"/>
    <w:rsid w:val="00EC51D0"/>
    <w:rsid w:val="00EF1AD0"/>
    <w:rsid w:val="00EF2DD4"/>
    <w:rsid w:val="00EF5C4D"/>
    <w:rsid w:val="00F25E8F"/>
    <w:rsid w:val="00F25F02"/>
    <w:rsid w:val="00F407DD"/>
    <w:rsid w:val="00F4617D"/>
    <w:rsid w:val="00F47E3B"/>
    <w:rsid w:val="00F55CB2"/>
    <w:rsid w:val="00F57FE0"/>
    <w:rsid w:val="00F708EC"/>
    <w:rsid w:val="00F73041"/>
    <w:rsid w:val="00F773B2"/>
    <w:rsid w:val="00F81522"/>
    <w:rsid w:val="00F83F2E"/>
    <w:rsid w:val="00FA7FCC"/>
    <w:rsid w:val="00FB0359"/>
    <w:rsid w:val="00FB1F8A"/>
    <w:rsid w:val="00FC5BD4"/>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77"/>
    <w:pPr>
      <w:spacing w:after="200" w:line="276" w:lineRule="auto"/>
    </w:pPr>
    <w:rPr>
      <w:sz w:val="22"/>
      <w:szCs w:val="22"/>
    </w:rPr>
  </w:style>
  <w:style w:type="paragraph" w:styleId="2">
    <w:name w:val="heading 2"/>
    <w:basedOn w:val="a"/>
    <w:next w:val="a"/>
    <w:link w:val="20"/>
    <w:qFormat/>
    <w:rsid w:val="00055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FCE"/>
    <w:pPr>
      <w:ind w:left="720"/>
      <w:contextualSpacing/>
    </w:pPr>
  </w:style>
  <w:style w:type="paragraph" w:styleId="a4">
    <w:name w:val="Body Text"/>
    <w:basedOn w:val="a"/>
    <w:link w:val="a5"/>
    <w:rsid w:val="003D1621"/>
    <w:pPr>
      <w:spacing w:after="120" w:line="240" w:lineRule="auto"/>
    </w:pPr>
    <w:rPr>
      <w:rFonts w:ascii="Times New Roman" w:eastAsia="Calibri" w:hAnsi="Times New Roman"/>
      <w:sz w:val="24"/>
      <w:szCs w:val="20"/>
    </w:rPr>
  </w:style>
  <w:style w:type="character" w:customStyle="1" w:styleId="a5">
    <w:name w:val="Основной текст Знак"/>
    <w:basedOn w:val="a0"/>
    <w:link w:val="a4"/>
    <w:rsid w:val="003D1621"/>
    <w:rPr>
      <w:rFonts w:ascii="Times New Roman" w:eastAsia="Calibri" w:hAnsi="Times New Roman" w:cs="Times New Roman"/>
      <w:sz w:val="24"/>
      <w:szCs w:val="20"/>
    </w:rPr>
  </w:style>
  <w:style w:type="paragraph" w:customStyle="1" w:styleId="constitle">
    <w:name w:val="constitle"/>
    <w:basedOn w:val="a"/>
    <w:rsid w:val="00E07FF6"/>
    <w:pPr>
      <w:autoSpaceDE w:val="0"/>
      <w:autoSpaceDN w:val="0"/>
      <w:spacing w:after="0" w:line="240" w:lineRule="auto"/>
    </w:pPr>
    <w:rPr>
      <w:rFonts w:ascii="Arial" w:hAnsi="Arial" w:cs="Arial"/>
      <w:b/>
      <w:bCs/>
      <w:sz w:val="16"/>
      <w:szCs w:val="16"/>
      <w:lang w:val="en-US" w:eastAsia="en-US"/>
    </w:rPr>
  </w:style>
  <w:style w:type="paragraph" w:customStyle="1" w:styleId="ConsPlusTitle">
    <w:name w:val="ConsPlusTitle"/>
    <w:rsid w:val="00E07FF6"/>
    <w:pPr>
      <w:autoSpaceDE w:val="0"/>
      <w:autoSpaceDN w:val="0"/>
      <w:adjustRightInd w:val="0"/>
    </w:pPr>
    <w:rPr>
      <w:rFonts w:ascii="Times New Roman" w:hAnsi="Times New Roman"/>
      <w:b/>
      <w:bCs/>
      <w:sz w:val="24"/>
      <w:szCs w:val="24"/>
    </w:rPr>
  </w:style>
  <w:style w:type="paragraph" w:customStyle="1" w:styleId="ConsPlusNormal">
    <w:name w:val="ConsPlusNormal"/>
    <w:rsid w:val="00E07FF6"/>
    <w:pPr>
      <w:widowControl w:val="0"/>
      <w:autoSpaceDE w:val="0"/>
      <w:autoSpaceDN w:val="0"/>
      <w:adjustRightInd w:val="0"/>
      <w:ind w:firstLine="720"/>
    </w:pPr>
    <w:rPr>
      <w:rFonts w:ascii="Arial" w:hAnsi="Arial" w:cs="Arial"/>
    </w:rPr>
  </w:style>
  <w:style w:type="paragraph" w:styleId="a6">
    <w:name w:val="Body Text Indent"/>
    <w:basedOn w:val="a"/>
    <w:rsid w:val="00AC46EF"/>
    <w:pPr>
      <w:spacing w:after="120"/>
      <w:ind w:left="283"/>
    </w:pPr>
  </w:style>
  <w:style w:type="paragraph" w:customStyle="1" w:styleId="3">
    <w:name w:val="Знак3"/>
    <w:basedOn w:val="a"/>
    <w:next w:val="2"/>
    <w:autoRedefine/>
    <w:rsid w:val="0005597E"/>
    <w:pPr>
      <w:spacing w:after="160" w:line="240" w:lineRule="exact"/>
    </w:pPr>
    <w:rPr>
      <w:rFonts w:ascii="Times New Roman" w:hAnsi="Times New Roman"/>
      <w:sz w:val="24"/>
      <w:szCs w:val="20"/>
      <w:lang w:val="en-US" w:eastAsia="en-US"/>
    </w:rPr>
  </w:style>
  <w:style w:type="paragraph" w:styleId="a7">
    <w:name w:val="Normal (Web)"/>
    <w:basedOn w:val="a"/>
    <w:uiPriority w:val="99"/>
    <w:unhideWhenUsed/>
    <w:rsid w:val="0046395F"/>
    <w:pPr>
      <w:spacing w:before="100" w:beforeAutospacing="1" w:after="100" w:afterAutospacing="1" w:line="240" w:lineRule="auto"/>
    </w:pPr>
    <w:rPr>
      <w:rFonts w:ascii="Times New Roman" w:hAnsi="Times New Roman"/>
      <w:sz w:val="24"/>
      <w:szCs w:val="24"/>
    </w:rPr>
  </w:style>
  <w:style w:type="paragraph" w:styleId="a8">
    <w:name w:val="No Spacing"/>
    <w:uiPriority w:val="99"/>
    <w:qFormat/>
    <w:rsid w:val="0046395F"/>
    <w:rPr>
      <w:rFonts w:eastAsia="Calibri"/>
      <w:sz w:val="22"/>
      <w:szCs w:val="22"/>
      <w:lang w:eastAsia="en-US"/>
    </w:rPr>
  </w:style>
  <w:style w:type="character" w:styleId="a9">
    <w:name w:val="Strong"/>
    <w:qFormat/>
    <w:rsid w:val="0046395F"/>
    <w:rPr>
      <w:b/>
      <w:bCs/>
    </w:rPr>
  </w:style>
  <w:style w:type="paragraph" w:styleId="aa">
    <w:name w:val="header"/>
    <w:basedOn w:val="a"/>
    <w:link w:val="ab"/>
    <w:uiPriority w:val="99"/>
    <w:unhideWhenUsed/>
    <w:rsid w:val="0073227B"/>
    <w:pPr>
      <w:tabs>
        <w:tab w:val="center" w:pos="4677"/>
        <w:tab w:val="right" w:pos="9355"/>
      </w:tabs>
    </w:pPr>
  </w:style>
  <w:style w:type="character" w:customStyle="1" w:styleId="ab">
    <w:name w:val="Верхний колонтитул Знак"/>
    <w:basedOn w:val="a0"/>
    <w:link w:val="aa"/>
    <w:uiPriority w:val="99"/>
    <w:rsid w:val="0073227B"/>
    <w:rPr>
      <w:sz w:val="22"/>
      <w:szCs w:val="22"/>
    </w:rPr>
  </w:style>
  <w:style w:type="paragraph" w:styleId="ac">
    <w:name w:val="footer"/>
    <w:basedOn w:val="a"/>
    <w:link w:val="ad"/>
    <w:uiPriority w:val="99"/>
    <w:semiHidden/>
    <w:unhideWhenUsed/>
    <w:rsid w:val="0073227B"/>
    <w:pPr>
      <w:tabs>
        <w:tab w:val="center" w:pos="4677"/>
        <w:tab w:val="right" w:pos="9355"/>
      </w:tabs>
    </w:pPr>
  </w:style>
  <w:style w:type="character" w:customStyle="1" w:styleId="ad">
    <w:name w:val="Нижний колонтитул Знак"/>
    <w:basedOn w:val="a0"/>
    <w:link w:val="ac"/>
    <w:uiPriority w:val="99"/>
    <w:semiHidden/>
    <w:rsid w:val="0073227B"/>
    <w:rPr>
      <w:sz w:val="22"/>
      <w:szCs w:val="22"/>
    </w:rPr>
  </w:style>
  <w:style w:type="character" w:customStyle="1" w:styleId="20">
    <w:name w:val="Заголовок 2 Знак"/>
    <w:basedOn w:val="a0"/>
    <w:link w:val="2"/>
    <w:rsid w:val="0037672C"/>
    <w:rPr>
      <w:rFonts w:ascii="Arial" w:hAnsi="Arial" w:cs="Arial"/>
      <w:b/>
      <w:bCs/>
      <w:i/>
      <w:iCs/>
      <w:sz w:val="28"/>
      <w:szCs w:val="28"/>
    </w:rPr>
  </w:style>
  <w:style w:type="character" w:customStyle="1" w:styleId="FontStyle20">
    <w:name w:val="Font Style20"/>
    <w:uiPriority w:val="99"/>
    <w:rsid w:val="0035170E"/>
    <w:rPr>
      <w:rFonts w:ascii="Times New Roman" w:hAnsi="Times New Roman" w:cs="Times New Roman" w:hint="default"/>
      <w:sz w:val="22"/>
      <w:szCs w:val="22"/>
    </w:rPr>
  </w:style>
  <w:style w:type="paragraph" w:customStyle="1" w:styleId="ConsPlusNonformat">
    <w:name w:val="ConsPlusNonformat"/>
    <w:rsid w:val="009F05F8"/>
    <w:pPr>
      <w:widowControl w:val="0"/>
      <w:autoSpaceDE w:val="0"/>
      <w:autoSpaceDN w:val="0"/>
      <w:adjustRightInd w:val="0"/>
    </w:pPr>
    <w:rPr>
      <w:rFonts w:ascii="Courier New" w:hAnsi="Courier New" w:cs="Courier New"/>
    </w:rPr>
  </w:style>
  <w:style w:type="paragraph" w:customStyle="1" w:styleId="tex1st">
    <w:name w:val="tex1st"/>
    <w:basedOn w:val="a"/>
    <w:rsid w:val="00F407DD"/>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E650F9"/>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unhideWhenUsed/>
    <w:rsid w:val="00E650F9"/>
    <w:rPr>
      <w:color w:val="0000FF"/>
      <w:u w:val="single"/>
    </w:rPr>
  </w:style>
  <w:style w:type="paragraph" w:styleId="af">
    <w:name w:val="Balloon Text"/>
    <w:basedOn w:val="a"/>
    <w:link w:val="af0"/>
    <w:uiPriority w:val="99"/>
    <w:semiHidden/>
    <w:unhideWhenUsed/>
    <w:rsid w:val="00D61B2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1B2D"/>
    <w:rPr>
      <w:rFonts w:ascii="Segoe UI" w:hAnsi="Segoe UI" w:cs="Segoe UI"/>
      <w:sz w:val="18"/>
      <w:szCs w:val="18"/>
    </w:rPr>
  </w:style>
  <w:style w:type="paragraph" w:customStyle="1" w:styleId="af1">
    <w:name w:val="Знак Знак Знак Знак Знак Знак Знак"/>
    <w:basedOn w:val="a"/>
    <w:next w:val="2"/>
    <w:autoRedefine/>
    <w:rsid w:val="00EF2DD4"/>
    <w:pPr>
      <w:spacing w:after="160" w:line="240" w:lineRule="exact"/>
    </w:pPr>
    <w:rPr>
      <w:rFonts w:ascii="Times New Roman" w:hAnsi="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77"/>
    <w:pPr>
      <w:spacing w:after="200" w:line="276" w:lineRule="auto"/>
    </w:pPr>
    <w:rPr>
      <w:sz w:val="22"/>
      <w:szCs w:val="22"/>
    </w:rPr>
  </w:style>
  <w:style w:type="paragraph" w:styleId="2">
    <w:name w:val="heading 2"/>
    <w:basedOn w:val="a"/>
    <w:next w:val="a"/>
    <w:link w:val="20"/>
    <w:qFormat/>
    <w:rsid w:val="00055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FCE"/>
    <w:pPr>
      <w:ind w:left="720"/>
      <w:contextualSpacing/>
    </w:pPr>
  </w:style>
  <w:style w:type="paragraph" w:styleId="a4">
    <w:name w:val="Body Text"/>
    <w:basedOn w:val="a"/>
    <w:link w:val="a5"/>
    <w:rsid w:val="003D1621"/>
    <w:pPr>
      <w:spacing w:after="120" w:line="240" w:lineRule="auto"/>
    </w:pPr>
    <w:rPr>
      <w:rFonts w:ascii="Times New Roman" w:eastAsia="Calibri" w:hAnsi="Times New Roman"/>
      <w:sz w:val="24"/>
      <w:szCs w:val="20"/>
    </w:rPr>
  </w:style>
  <w:style w:type="character" w:customStyle="1" w:styleId="a5">
    <w:name w:val="Основной текст Знак"/>
    <w:basedOn w:val="a0"/>
    <w:link w:val="a4"/>
    <w:rsid w:val="003D1621"/>
    <w:rPr>
      <w:rFonts w:ascii="Times New Roman" w:eastAsia="Calibri" w:hAnsi="Times New Roman" w:cs="Times New Roman"/>
      <w:sz w:val="24"/>
      <w:szCs w:val="20"/>
    </w:rPr>
  </w:style>
  <w:style w:type="paragraph" w:customStyle="1" w:styleId="constitle">
    <w:name w:val="constitle"/>
    <w:basedOn w:val="a"/>
    <w:rsid w:val="00E07FF6"/>
    <w:pPr>
      <w:autoSpaceDE w:val="0"/>
      <w:autoSpaceDN w:val="0"/>
      <w:spacing w:after="0" w:line="240" w:lineRule="auto"/>
    </w:pPr>
    <w:rPr>
      <w:rFonts w:ascii="Arial" w:hAnsi="Arial" w:cs="Arial"/>
      <w:b/>
      <w:bCs/>
      <w:sz w:val="16"/>
      <w:szCs w:val="16"/>
      <w:lang w:val="en-US" w:eastAsia="en-US"/>
    </w:rPr>
  </w:style>
  <w:style w:type="paragraph" w:customStyle="1" w:styleId="ConsPlusTitle">
    <w:name w:val="ConsPlusTitle"/>
    <w:rsid w:val="00E07FF6"/>
    <w:pPr>
      <w:autoSpaceDE w:val="0"/>
      <w:autoSpaceDN w:val="0"/>
      <w:adjustRightInd w:val="0"/>
    </w:pPr>
    <w:rPr>
      <w:rFonts w:ascii="Times New Roman" w:hAnsi="Times New Roman"/>
      <w:b/>
      <w:bCs/>
      <w:sz w:val="24"/>
      <w:szCs w:val="24"/>
    </w:rPr>
  </w:style>
  <w:style w:type="paragraph" w:customStyle="1" w:styleId="ConsPlusNormal">
    <w:name w:val="ConsPlusNormal"/>
    <w:rsid w:val="00E07FF6"/>
    <w:pPr>
      <w:widowControl w:val="0"/>
      <w:autoSpaceDE w:val="0"/>
      <w:autoSpaceDN w:val="0"/>
      <w:adjustRightInd w:val="0"/>
      <w:ind w:firstLine="720"/>
    </w:pPr>
    <w:rPr>
      <w:rFonts w:ascii="Arial" w:hAnsi="Arial" w:cs="Arial"/>
    </w:rPr>
  </w:style>
  <w:style w:type="paragraph" w:styleId="a6">
    <w:name w:val="Body Text Indent"/>
    <w:basedOn w:val="a"/>
    <w:rsid w:val="00AC46EF"/>
    <w:pPr>
      <w:spacing w:after="120"/>
      <w:ind w:left="283"/>
    </w:pPr>
  </w:style>
  <w:style w:type="paragraph" w:customStyle="1" w:styleId="3">
    <w:name w:val="Знак3"/>
    <w:basedOn w:val="a"/>
    <w:next w:val="2"/>
    <w:autoRedefine/>
    <w:rsid w:val="0005597E"/>
    <w:pPr>
      <w:spacing w:after="160" w:line="240" w:lineRule="exact"/>
    </w:pPr>
    <w:rPr>
      <w:rFonts w:ascii="Times New Roman" w:hAnsi="Times New Roman"/>
      <w:sz w:val="24"/>
      <w:szCs w:val="20"/>
      <w:lang w:val="en-US" w:eastAsia="en-US"/>
    </w:rPr>
  </w:style>
  <w:style w:type="paragraph" w:styleId="a7">
    <w:name w:val="Normal (Web)"/>
    <w:basedOn w:val="a"/>
    <w:uiPriority w:val="99"/>
    <w:unhideWhenUsed/>
    <w:rsid w:val="0046395F"/>
    <w:pPr>
      <w:spacing w:before="100" w:beforeAutospacing="1" w:after="100" w:afterAutospacing="1" w:line="240" w:lineRule="auto"/>
    </w:pPr>
    <w:rPr>
      <w:rFonts w:ascii="Times New Roman" w:hAnsi="Times New Roman"/>
      <w:sz w:val="24"/>
      <w:szCs w:val="24"/>
    </w:rPr>
  </w:style>
  <w:style w:type="paragraph" w:styleId="a8">
    <w:name w:val="No Spacing"/>
    <w:uiPriority w:val="99"/>
    <w:qFormat/>
    <w:rsid w:val="0046395F"/>
    <w:rPr>
      <w:rFonts w:eastAsia="Calibri"/>
      <w:sz w:val="22"/>
      <w:szCs w:val="22"/>
      <w:lang w:eastAsia="en-US"/>
    </w:rPr>
  </w:style>
  <w:style w:type="character" w:styleId="a9">
    <w:name w:val="Strong"/>
    <w:qFormat/>
    <w:rsid w:val="0046395F"/>
    <w:rPr>
      <w:b/>
      <w:bCs/>
    </w:rPr>
  </w:style>
  <w:style w:type="paragraph" w:styleId="aa">
    <w:name w:val="header"/>
    <w:basedOn w:val="a"/>
    <w:link w:val="ab"/>
    <w:uiPriority w:val="99"/>
    <w:unhideWhenUsed/>
    <w:rsid w:val="0073227B"/>
    <w:pPr>
      <w:tabs>
        <w:tab w:val="center" w:pos="4677"/>
        <w:tab w:val="right" w:pos="9355"/>
      </w:tabs>
    </w:pPr>
  </w:style>
  <w:style w:type="character" w:customStyle="1" w:styleId="ab">
    <w:name w:val="Верхний колонтитул Знак"/>
    <w:basedOn w:val="a0"/>
    <w:link w:val="aa"/>
    <w:uiPriority w:val="99"/>
    <w:rsid w:val="0073227B"/>
    <w:rPr>
      <w:sz w:val="22"/>
      <w:szCs w:val="22"/>
    </w:rPr>
  </w:style>
  <w:style w:type="paragraph" w:styleId="ac">
    <w:name w:val="footer"/>
    <w:basedOn w:val="a"/>
    <w:link w:val="ad"/>
    <w:uiPriority w:val="99"/>
    <w:semiHidden/>
    <w:unhideWhenUsed/>
    <w:rsid w:val="0073227B"/>
    <w:pPr>
      <w:tabs>
        <w:tab w:val="center" w:pos="4677"/>
        <w:tab w:val="right" w:pos="9355"/>
      </w:tabs>
    </w:pPr>
  </w:style>
  <w:style w:type="character" w:customStyle="1" w:styleId="ad">
    <w:name w:val="Нижний колонтитул Знак"/>
    <w:basedOn w:val="a0"/>
    <w:link w:val="ac"/>
    <w:uiPriority w:val="99"/>
    <w:semiHidden/>
    <w:rsid w:val="0073227B"/>
    <w:rPr>
      <w:sz w:val="22"/>
      <w:szCs w:val="22"/>
    </w:rPr>
  </w:style>
  <w:style w:type="character" w:customStyle="1" w:styleId="20">
    <w:name w:val="Заголовок 2 Знак"/>
    <w:basedOn w:val="a0"/>
    <w:link w:val="2"/>
    <w:rsid w:val="0037672C"/>
    <w:rPr>
      <w:rFonts w:ascii="Arial" w:hAnsi="Arial" w:cs="Arial"/>
      <w:b/>
      <w:bCs/>
      <w:i/>
      <w:iCs/>
      <w:sz w:val="28"/>
      <w:szCs w:val="28"/>
    </w:rPr>
  </w:style>
  <w:style w:type="character" w:customStyle="1" w:styleId="FontStyle20">
    <w:name w:val="Font Style20"/>
    <w:uiPriority w:val="99"/>
    <w:rsid w:val="0035170E"/>
    <w:rPr>
      <w:rFonts w:ascii="Times New Roman" w:hAnsi="Times New Roman" w:cs="Times New Roman" w:hint="default"/>
      <w:sz w:val="22"/>
      <w:szCs w:val="22"/>
    </w:rPr>
  </w:style>
  <w:style w:type="paragraph" w:customStyle="1" w:styleId="ConsPlusNonformat">
    <w:name w:val="ConsPlusNonformat"/>
    <w:rsid w:val="009F05F8"/>
    <w:pPr>
      <w:widowControl w:val="0"/>
      <w:autoSpaceDE w:val="0"/>
      <w:autoSpaceDN w:val="0"/>
      <w:adjustRightInd w:val="0"/>
    </w:pPr>
    <w:rPr>
      <w:rFonts w:ascii="Courier New" w:hAnsi="Courier New" w:cs="Courier New"/>
    </w:rPr>
  </w:style>
  <w:style w:type="paragraph" w:customStyle="1" w:styleId="tex1st">
    <w:name w:val="tex1st"/>
    <w:basedOn w:val="a"/>
    <w:rsid w:val="00F407DD"/>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E650F9"/>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unhideWhenUsed/>
    <w:rsid w:val="00E650F9"/>
    <w:rPr>
      <w:color w:val="0000FF"/>
      <w:u w:val="single"/>
    </w:rPr>
  </w:style>
  <w:style w:type="paragraph" w:styleId="af">
    <w:name w:val="Balloon Text"/>
    <w:basedOn w:val="a"/>
    <w:link w:val="af0"/>
    <w:uiPriority w:val="99"/>
    <w:semiHidden/>
    <w:unhideWhenUsed/>
    <w:rsid w:val="00D61B2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1B2D"/>
    <w:rPr>
      <w:rFonts w:ascii="Segoe UI" w:hAnsi="Segoe UI" w:cs="Segoe UI"/>
      <w:sz w:val="18"/>
      <w:szCs w:val="18"/>
    </w:rPr>
  </w:style>
  <w:style w:type="paragraph" w:customStyle="1" w:styleId="af1">
    <w:name w:val="Знак Знак Знак Знак Знак Знак Знак"/>
    <w:basedOn w:val="a"/>
    <w:next w:val="2"/>
    <w:autoRedefine/>
    <w:rsid w:val="00EF2DD4"/>
    <w:pPr>
      <w:spacing w:after="160" w:line="240" w:lineRule="exact"/>
    </w:pPr>
    <w:rPr>
      <w:rFonts w:ascii="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82">
      <w:bodyDiv w:val="1"/>
      <w:marLeft w:val="0"/>
      <w:marRight w:val="0"/>
      <w:marTop w:val="0"/>
      <w:marBottom w:val="0"/>
      <w:divBdr>
        <w:top w:val="none" w:sz="0" w:space="0" w:color="auto"/>
        <w:left w:val="none" w:sz="0" w:space="0" w:color="auto"/>
        <w:bottom w:val="none" w:sz="0" w:space="0" w:color="auto"/>
        <w:right w:val="none" w:sz="0" w:space="0" w:color="auto"/>
      </w:divBdr>
    </w:div>
    <w:div w:id="20677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Герасимов</dc:creator>
  <cp:lastModifiedBy>User</cp:lastModifiedBy>
  <cp:revision>2</cp:revision>
  <cp:lastPrinted>2023-12-28T08:34:00Z</cp:lastPrinted>
  <dcterms:created xsi:type="dcterms:W3CDTF">2023-12-28T08:36:00Z</dcterms:created>
  <dcterms:modified xsi:type="dcterms:W3CDTF">2023-12-28T08:36:00Z</dcterms:modified>
</cp:coreProperties>
</file>