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45" w:rsidRDefault="00445304" w:rsidP="00445304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-281940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45304" w:rsidRDefault="00445304">
      <w:pPr>
        <w:jc w:val="both"/>
        <w:rPr>
          <w:sz w:val="24"/>
        </w:rPr>
      </w:pPr>
    </w:p>
    <w:p w:rsidR="00445304" w:rsidRDefault="00445304">
      <w:pPr>
        <w:jc w:val="both"/>
        <w:rPr>
          <w:sz w:val="24"/>
        </w:rPr>
      </w:pPr>
    </w:p>
    <w:p w:rsidR="00445304" w:rsidRDefault="00445304">
      <w:pPr>
        <w:jc w:val="both"/>
        <w:rPr>
          <w:sz w:val="24"/>
        </w:rPr>
      </w:pPr>
    </w:p>
    <w:p w:rsidR="00445304" w:rsidRDefault="00445304">
      <w:pPr>
        <w:jc w:val="both"/>
        <w:rPr>
          <w:sz w:val="24"/>
        </w:rPr>
      </w:pPr>
    </w:p>
    <w:p w:rsidR="00445304" w:rsidRDefault="00445304">
      <w:pPr>
        <w:jc w:val="both"/>
        <w:rPr>
          <w:sz w:val="24"/>
        </w:rPr>
      </w:pPr>
    </w:p>
    <w:p w:rsidR="00DF0D45" w:rsidRDefault="00DF0D45">
      <w:pPr>
        <w:jc w:val="both"/>
        <w:rPr>
          <w:sz w:val="24"/>
        </w:rPr>
      </w:pPr>
    </w:p>
    <w:p w:rsidR="00445304" w:rsidRPr="00042AC2" w:rsidRDefault="00445304" w:rsidP="00445304">
      <w:pPr>
        <w:jc w:val="center"/>
      </w:pPr>
      <w:r w:rsidRPr="00042AC2">
        <w:rPr>
          <w:b/>
          <w:sz w:val="32"/>
        </w:rPr>
        <w:t>Р А С П О Р Я Ж Е Н И Е</w:t>
      </w:r>
    </w:p>
    <w:p w:rsidR="00445304" w:rsidRPr="00042AC2" w:rsidRDefault="00445304" w:rsidP="00445304">
      <w:pPr>
        <w:jc w:val="center"/>
      </w:pPr>
    </w:p>
    <w:p w:rsidR="00445304" w:rsidRPr="00042AC2" w:rsidRDefault="00445304" w:rsidP="00445304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АДМИНИСТРАЦИИ </w:t>
      </w:r>
    </w:p>
    <w:p w:rsidR="00445304" w:rsidRPr="00042AC2" w:rsidRDefault="00445304" w:rsidP="00445304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 МУНИЦИПАЛЬНОГО ОБРАЗОВАНИЯ</w:t>
      </w:r>
    </w:p>
    <w:p w:rsidR="00445304" w:rsidRPr="00042AC2" w:rsidRDefault="00445304" w:rsidP="00445304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СЕЛЬСКОЕ ПОСЕЛЕНИЕ ЗАРЕЧЕНСК  </w:t>
      </w:r>
    </w:p>
    <w:p w:rsidR="00445304" w:rsidRPr="00042AC2" w:rsidRDefault="00445304" w:rsidP="00445304">
      <w:pPr>
        <w:jc w:val="center"/>
      </w:pPr>
      <w:r w:rsidRPr="00042AC2">
        <w:rPr>
          <w:b/>
          <w:sz w:val="28"/>
        </w:rPr>
        <w:t>КАНДАЛАКШСКОГО РАЙОНА</w:t>
      </w:r>
    </w:p>
    <w:p w:rsidR="00445304" w:rsidRPr="00042AC2" w:rsidRDefault="00445304" w:rsidP="00445304"/>
    <w:p w:rsidR="00445304" w:rsidRPr="00042AC2" w:rsidRDefault="00445304" w:rsidP="00445304"/>
    <w:p w:rsidR="00445304" w:rsidRDefault="00445304" w:rsidP="00445304">
      <w:pPr>
        <w:jc w:val="center"/>
        <w:rPr>
          <w:b/>
          <w:sz w:val="24"/>
        </w:rPr>
      </w:pPr>
    </w:p>
    <w:p w:rsidR="00445304" w:rsidRDefault="00445304" w:rsidP="00445304">
      <w:pPr>
        <w:jc w:val="center"/>
        <w:rPr>
          <w:sz w:val="24"/>
        </w:rPr>
      </w:pPr>
    </w:p>
    <w:p w:rsidR="00445304" w:rsidRDefault="00445304" w:rsidP="00445304">
      <w:pPr>
        <w:rPr>
          <w:sz w:val="24"/>
        </w:rPr>
      </w:pPr>
      <w:r>
        <w:rPr>
          <w:sz w:val="24"/>
        </w:rPr>
        <w:t>От  25.02.2022                                                                                                                  № 9</w:t>
      </w:r>
    </w:p>
    <w:p w:rsidR="00445304" w:rsidRDefault="00445304" w:rsidP="00445304">
      <w:pPr>
        <w:widowControl w:val="0"/>
        <w:rPr>
          <w:bCs/>
          <w:sz w:val="24"/>
          <w:szCs w:val="24"/>
        </w:rPr>
      </w:pPr>
    </w:p>
    <w:p w:rsidR="00445304" w:rsidRDefault="00445304" w:rsidP="00445304">
      <w:pPr>
        <w:jc w:val="center"/>
        <w:rPr>
          <w:sz w:val="24"/>
        </w:rPr>
      </w:pPr>
    </w:p>
    <w:p w:rsidR="00445304" w:rsidRDefault="00445304" w:rsidP="004E17C0">
      <w:pPr>
        <w:jc w:val="both"/>
        <w:rPr>
          <w:sz w:val="24"/>
        </w:rPr>
      </w:pPr>
    </w:p>
    <w:p w:rsidR="00445304" w:rsidRDefault="00445304" w:rsidP="004E17C0">
      <w:pPr>
        <w:jc w:val="both"/>
        <w:rPr>
          <w:sz w:val="24"/>
        </w:rPr>
      </w:pPr>
    </w:p>
    <w:p w:rsidR="008D26D2" w:rsidRDefault="008D26D2" w:rsidP="003B1452">
      <w:pPr>
        <w:shd w:val="clear" w:color="auto" w:fill="FFFFFF"/>
        <w:spacing w:line="278" w:lineRule="exact"/>
        <w:ind w:left="19"/>
        <w:jc w:val="center"/>
        <w:rPr>
          <w:bCs/>
          <w:sz w:val="24"/>
          <w:szCs w:val="24"/>
        </w:rPr>
      </w:pPr>
    </w:p>
    <w:p w:rsidR="003B1452" w:rsidRDefault="004E17C0" w:rsidP="00445304">
      <w:pPr>
        <w:shd w:val="clear" w:color="auto" w:fill="FFFFFF"/>
        <w:spacing w:line="278" w:lineRule="exact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445304">
        <w:rPr>
          <w:bCs/>
          <w:sz w:val="24"/>
          <w:szCs w:val="24"/>
        </w:rPr>
        <w:t xml:space="preserve"> </w:t>
      </w:r>
      <w:r w:rsidR="00320C23">
        <w:rPr>
          <w:bCs/>
          <w:sz w:val="24"/>
          <w:szCs w:val="24"/>
        </w:rPr>
        <w:t>П</w:t>
      </w:r>
      <w:r w:rsidR="00D64534">
        <w:rPr>
          <w:bCs/>
          <w:sz w:val="24"/>
          <w:szCs w:val="24"/>
        </w:rPr>
        <w:t xml:space="preserve">орядке </w:t>
      </w:r>
      <w:bookmarkStart w:id="0" w:name="_Hlk93490320"/>
      <w:bookmarkStart w:id="1" w:name="_Hlk93489474"/>
      <w:r w:rsidR="000C06F2" w:rsidRPr="000C06F2">
        <w:rPr>
          <w:bCs/>
          <w:sz w:val="24"/>
          <w:szCs w:val="24"/>
        </w:rPr>
        <w:t xml:space="preserve">исполнения бюджета </w:t>
      </w:r>
      <w:bookmarkStart w:id="2" w:name="_Hlk93937405"/>
      <w:r w:rsidR="000C06F2" w:rsidRPr="000C06F2">
        <w:rPr>
          <w:bCs/>
          <w:sz w:val="24"/>
          <w:szCs w:val="24"/>
        </w:rPr>
        <w:t xml:space="preserve">муниципального образования </w:t>
      </w:r>
      <w:r w:rsidR="00445304">
        <w:rPr>
          <w:bCs/>
          <w:sz w:val="24"/>
          <w:szCs w:val="24"/>
        </w:rPr>
        <w:t xml:space="preserve">сельское поселение Зареченск </w:t>
      </w:r>
      <w:r w:rsidR="000C06F2" w:rsidRPr="000C06F2">
        <w:rPr>
          <w:bCs/>
          <w:sz w:val="24"/>
          <w:szCs w:val="24"/>
        </w:rPr>
        <w:t>Кандалакшск</w:t>
      </w:r>
      <w:r w:rsidR="00445304">
        <w:rPr>
          <w:bCs/>
          <w:sz w:val="24"/>
          <w:szCs w:val="24"/>
        </w:rPr>
        <w:t>ого района</w:t>
      </w:r>
      <w:bookmarkEnd w:id="2"/>
      <w:r w:rsidR="00445304">
        <w:rPr>
          <w:bCs/>
          <w:sz w:val="24"/>
          <w:szCs w:val="24"/>
        </w:rPr>
        <w:t xml:space="preserve"> </w:t>
      </w:r>
      <w:r w:rsidR="000C06F2" w:rsidRPr="000C06F2">
        <w:rPr>
          <w:bCs/>
          <w:sz w:val="24"/>
          <w:szCs w:val="24"/>
        </w:rPr>
        <w:t>по расходам и источникам финансирования дефицит</w:t>
      </w:r>
      <w:r w:rsidR="00094839">
        <w:rPr>
          <w:bCs/>
          <w:sz w:val="24"/>
          <w:szCs w:val="24"/>
        </w:rPr>
        <w:t>ов</w:t>
      </w:r>
      <w:r w:rsidR="000C06F2" w:rsidRPr="000C06F2">
        <w:rPr>
          <w:bCs/>
          <w:sz w:val="24"/>
          <w:szCs w:val="24"/>
        </w:rPr>
        <w:t xml:space="preserve"> бюджет</w:t>
      </w:r>
      <w:r w:rsidR="00C12399">
        <w:rPr>
          <w:bCs/>
          <w:sz w:val="24"/>
          <w:szCs w:val="24"/>
        </w:rPr>
        <w:t>ов</w:t>
      </w:r>
      <w:bookmarkEnd w:id="0"/>
      <w:bookmarkEnd w:id="1"/>
    </w:p>
    <w:p w:rsidR="003B1452" w:rsidRDefault="003B1452" w:rsidP="00445304">
      <w:pPr>
        <w:shd w:val="clear" w:color="auto" w:fill="FFFFFF"/>
        <w:spacing w:line="278" w:lineRule="exact"/>
        <w:ind w:left="19"/>
        <w:jc w:val="center"/>
      </w:pPr>
    </w:p>
    <w:p w:rsidR="00683988" w:rsidRDefault="00683988" w:rsidP="003B1452">
      <w:pPr>
        <w:shd w:val="clear" w:color="auto" w:fill="FFFFFF"/>
        <w:spacing w:line="278" w:lineRule="exact"/>
        <w:ind w:left="19"/>
        <w:jc w:val="both"/>
      </w:pPr>
    </w:p>
    <w:p w:rsidR="003B1452" w:rsidRDefault="003B1452" w:rsidP="000C06F2">
      <w:pPr>
        <w:widowControl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C802A0">
        <w:rPr>
          <w:sz w:val="24"/>
          <w:szCs w:val="24"/>
        </w:rPr>
        <w:t>В соответствии с</w:t>
      </w:r>
      <w:r w:rsidR="00A64BB4" w:rsidRPr="00C802A0">
        <w:rPr>
          <w:sz w:val="24"/>
          <w:szCs w:val="24"/>
        </w:rPr>
        <w:t>о статьями 219 и 219.2 Бюдже</w:t>
      </w:r>
      <w:r w:rsidRPr="00C802A0">
        <w:rPr>
          <w:sz w:val="24"/>
          <w:szCs w:val="24"/>
        </w:rPr>
        <w:t>тного кодекса Российской Федерации,</w:t>
      </w:r>
      <w:r w:rsidR="00454E25" w:rsidRPr="00C802A0">
        <w:rPr>
          <w:sz w:val="24"/>
          <w:szCs w:val="24"/>
        </w:rPr>
        <w:t xml:space="preserve"> Положением </w:t>
      </w:r>
      <w:r w:rsidR="000C06F2" w:rsidRPr="000C06F2">
        <w:rPr>
          <w:sz w:val="24"/>
          <w:szCs w:val="24"/>
        </w:rPr>
        <w:t xml:space="preserve">о бюджетном процессе в муниципальном образовании </w:t>
      </w:r>
      <w:r w:rsidR="00445304">
        <w:rPr>
          <w:sz w:val="24"/>
          <w:szCs w:val="24"/>
        </w:rPr>
        <w:t xml:space="preserve">сельское поселение Зареченск </w:t>
      </w:r>
      <w:r w:rsidR="000C06F2" w:rsidRPr="000C06F2">
        <w:rPr>
          <w:sz w:val="24"/>
          <w:szCs w:val="24"/>
        </w:rPr>
        <w:t>Кандалакшск</w:t>
      </w:r>
      <w:r w:rsidR="00445304">
        <w:rPr>
          <w:sz w:val="24"/>
          <w:szCs w:val="24"/>
        </w:rPr>
        <w:t>ого</w:t>
      </w:r>
      <w:r w:rsidR="000C06F2" w:rsidRPr="000C06F2">
        <w:rPr>
          <w:sz w:val="24"/>
          <w:szCs w:val="24"/>
        </w:rPr>
        <w:t xml:space="preserve"> район</w:t>
      </w:r>
      <w:r w:rsidR="00445304">
        <w:rPr>
          <w:sz w:val="24"/>
          <w:szCs w:val="24"/>
        </w:rPr>
        <w:t>а</w:t>
      </w:r>
      <w:r w:rsidR="00454E25" w:rsidRPr="000C06F2">
        <w:rPr>
          <w:sz w:val="24"/>
          <w:szCs w:val="24"/>
        </w:rPr>
        <w:t>,</w:t>
      </w:r>
      <w:r w:rsidR="00445304">
        <w:rPr>
          <w:sz w:val="24"/>
          <w:szCs w:val="24"/>
        </w:rPr>
        <w:t xml:space="preserve"> </w:t>
      </w:r>
      <w:r w:rsidR="009C4CDB" w:rsidRPr="00B6184D">
        <w:rPr>
          <w:sz w:val="24"/>
          <w:szCs w:val="24"/>
        </w:rPr>
        <w:t xml:space="preserve">утвержденным </w:t>
      </w:r>
      <w:r w:rsidR="00F55C3C">
        <w:rPr>
          <w:sz w:val="24"/>
          <w:szCs w:val="24"/>
        </w:rPr>
        <w:t>решением Совета депутатов</w:t>
      </w:r>
      <w:r w:rsidR="009C4CDB" w:rsidRPr="00B6184D">
        <w:rPr>
          <w:sz w:val="24"/>
          <w:szCs w:val="24"/>
        </w:rPr>
        <w:t xml:space="preserve">  </w:t>
      </w:r>
      <w:r w:rsidR="00445304">
        <w:rPr>
          <w:sz w:val="24"/>
          <w:szCs w:val="24"/>
        </w:rPr>
        <w:t>сельско</w:t>
      </w:r>
      <w:r w:rsidR="00F55C3C">
        <w:rPr>
          <w:sz w:val="24"/>
          <w:szCs w:val="24"/>
        </w:rPr>
        <w:t>го</w:t>
      </w:r>
      <w:r w:rsidR="00445304">
        <w:rPr>
          <w:sz w:val="24"/>
          <w:szCs w:val="24"/>
        </w:rPr>
        <w:t xml:space="preserve"> поселени</w:t>
      </w:r>
      <w:r w:rsidR="00F55C3C">
        <w:rPr>
          <w:sz w:val="24"/>
          <w:szCs w:val="24"/>
        </w:rPr>
        <w:t xml:space="preserve">я </w:t>
      </w:r>
      <w:r w:rsidR="00445304">
        <w:rPr>
          <w:sz w:val="24"/>
          <w:szCs w:val="24"/>
        </w:rPr>
        <w:t xml:space="preserve"> Зареченск </w:t>
      </w:r>
      <w:r w:rsidR="009C4CDB" w:rsidRPr="00B6184D">
        <w:rPr>
          <w:sz w:val="24"/>
          <w:szCs w:val="24"/>
        </w:rPr>
        <w:t>Кандалакшск</w:t>
      </w:r>
      <w:r w:rsidR="00445304">
        <w:rPr>
          <w:sz w:val="24"/>
          <w:szCs w:val="24"/>
        </w:rPr>
        <w:t>ого</w:t>
      </w:r>
      <w:r w:rsidR="009C4CDB" w:rsidRPr="00C802A0">
        <w:rPr>
          <w:sz w:val="24"/>
          <w:szCs w:val="24"/>
        </w:rPr>
        <w:t xml:space="preserve"> район</w:t>
      </w:r>
      <w:r w:rsidR="00445304">
        <w:rPr>
          <w:sz w:val="24"/>
          <w:szCs w:val="24"/>
        </w:rPr>
        <w:t>а</w:t>
      </w:r>
      <w:r w:rsidR="009C4CDB" w:rsidRPr="00C802A0">
        <w:rPr>
          <w:sz w:val="24"/>
          <w:szCs w:val="24"/>
        </w:rPr>
        <w:t xml:space="preserve"> от </w:t>
      </w:r>
      <w:r w:rsidR="00F55C3C">
        <w:rPr>
          <w:sz w:val="24"/>
          <w:szCs w:val="24"/>
        </w:rPr>
        <w:t>1</w:t>
      </w:r>
      <w:r w:rsidR="00445304">
        <w:rPr>
          <w:sz w:val="24"/>
          <w:szCs w:val="24"/>
        </w:rPr>
        <w:t>5</w:t>
      </w:r>
      <w:r w:rsidR="009C4CDB" w:rsidRPr="00C802A0">
        <w:rPr>
          <w:sz w:val="24"/>
          <w:szCs w:val="24"/>
        </w:rPr>
        <w:t>.</w:t>
      </w:r>
      <w:r w:rsidR="00F55C3C">
        <w:rPr>
          <w:sz w:val="24"/>
          <w:szCs w:val="24"/>
        </w:rPr>
        <w:t>04</w:t>
      </w:r>
      <w:r w:rsidR="009C4CDB" w:rsidRPr="00C802A0">
        <w:rPr>
          <w:sz w:val="24"/>
          <w:szCs w:val="24"/>
        </w:rPr>
        <w:t>.20</w:t>
      </w:r>
      <w:r w:rsidR="00F55C3C">
        <w:rPr>
          <w:sz w:val="24"/>
          <w:szCs w:val="24"/>
        </w:rPr>
        <w:t>21</w:t>
      </w:r>
      <w:r w:rsidR="009C4CDB" w:rsidRPr="00C802A0">
        <w:rPr>
          <w:sz w:val="24"/>
          <w:szCs w:val="24"/>
        </w:rPr>
        <w:t xml:space="preserve"> № </w:t>
      </w:r>
      <w:r w:rsidR="00F55C3C">
        <w:rPr>
          <w:sz w:val="24"/>
          <w:szCs w:val="24"/>
        </w:rPr>
        <w:t>10</w:t>
      </w:r>
    </w:p>
    <w:p w:rsidR="00A344AA" w:rsidRDefault="00A344AA" w:rsidP="00A344AA">
      <w:pPr>
        <w:spacing w:line="276" w:lineRule="auto"/>
        <w:jc w:val="both"/>
        <w:rPr>
          <w:sz w:val="24"/>
          <w:szCs w:val="24"/>
        </w:rPr>
      </w:pPr>
    </w:p>
    <w:p w:rsidR="001F666C" w:rsidRDefault="001D07E4" w:rsidP="00C802A0">
      <w:pPr>
        <w:spacing w:line="278" w:lineRule="exact"/>
        <w:ind w:firstLine="709"/>
        <w:jc w:val="both"/>
        <w:rPr>
          <w:bCs/>
          <w:sz w:val="24"/>
          <w:szCs w:val="24"/>
        </w:rPr>
      </w:pPr>
      <w:r w:rsidRPr="001D07E4">
        <w:rPr>
          <w:sz w:val="24"/>
          <w:szCs w:val="24"/>
        </w:rPr>
        <w:t>1.</w:t>
      </w:r>
      <w:r w:rsidR="00460E67" w:rsidRPr="00A344AA">
        <w:rPr>
          <w:sz w:val="24"/>
          <w:szCs w:val="24"/>
        </w:rPr>
        <w:t xml:space="preserve">Утвердить прилагаемый Порядок </w:t>
      </w:r>
      <w:r w:rsidR="000C06F2" w:rsidRPr="000C06F2">
        <w:rPr>
          <w:bCs/>
          <w:sz w:val="24"/>
          <w:szCs w:val="24"/>
        </w:rPr>
        <w:t xml:space="preserve">исполнения бюджета муниципального образования </w:t>
      </w:r>
      <w:r w:rsidR="00445304">
        <w:rPr>
          <w:bCs/>
          <w:sz w:val="24"/>
          <w:szCs w:val="24"/>
        </w:rPr>
        <w:t xml:space="preserve">сельское поселение Зареченск </w:t>
      </w:r>
      <w:r w:rsidR="000C06F2" w:rsidRPr="000C06F2">
        <w:rPr>
          <w:bCs/>
          <w:sz w:val="24"/>
          <w:szCs w:val="24"/>
        </w:rPr>
        <w:t>Кандалакшск</w:t>
      </w:r>
      <w:r w:rsidR="00445304">
        <w:rPr>
          <w:bCs/>
          <w:sz w:val="24"/>
          <w:szCs w:val="24"/>
        </w:rPr>
        <w:t>ого района</w:t>
      </w:r>
      <w:r w:rsidR="000C06F2" w:rsidRPr="000C06F2">
        <w:rPr>
          <w:bCs/>
          <w:sz w:val="24"/>
          <w:szCs w:val="24"/>
        </w:rPr>
        <w:t xml:space="preserve"> по расходам и источникам финансирования дефицит</w:t>
      </w:r>
      <w:r w:rsidR="00D80470">
        <w:rPr>
          <w:bCs/>
          <w:sz w:val="24"/>
          <w:szCs w:val="24"/>
        </w:rPr>
        <w:t>ов</w:t>
      </w:r>
      <w:r w:rsidR="000C06F2" w:rsidRPr="000C06F2">
        <w:rPr>
          <w:bCs/>
          <w:sz w:val="24"/>
          <w:szCs w:val="24"/>
        </w:rPr>
        <w:t xml:space="preserve"> бюджет</w:t>
      </w:r>
      <w:r w:rsidR="00C12399">
        <w:rPr>
          <w:bCs/>
          <w:sz w:val="24"/>
          <w:szCs w:val="24"/>
        </w:rPr>
        <w:t>ов</w:t>
      </w:r>
      <w:r w:rsidR="001F666C">
        <w:rPr>
          <w:bCs/>
          <w:sz w:val="24"/>
          <w:szCs w:val="24"/>
        </w:rPr>
        <w:t>.</w:t>
      </w:r>
    </w:p>
    <w:p w:rsidR="00AE591A" w:rsidRDefault="00445304" w:rsidP="00E46A92">
      <w:pPr>
        <w:spacing w:line="27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07E4">
        <w:rPr>
          <w:sz w:val="24"/>
          <w:szCs w:val="24"/>
        </w:rPr>
        <w:t>.</w:t>
      </w:r>
      <w:r w:rsidR="00AE591A" w:rsidRPr="00A344AA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="00AE591A" w:rsidRPr="00A344AA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 w:rsidR="00AE591A" w:rsidRPr="00A344AA">
        <w:rPr>
          <w:sz w:val="24"/>
          <w:szCs w:val="24"/>
        </w:rPr>
        <w:t xml:space="preserve"> вступает в силу </w:t>
      </w:r>
      <w:r w:rsidR="00F4441C">
        <w:rPr>
          <w:sz w:val="24"/>
          <w:szCs w:val="24"/>
        </w:rPr>
        <w:t xml:space="preserve">с момента подписания и распространяется на правоотношения, возникшие </w:t>
      </w:r>
      <w:r w:rsidR="00AE591A" w:rsidRPr="008D26D2">
        <w:rPr>
          <w:sz w:val="24"/>
          <w:szCs w:val="24"/>
        </w:rPr>
        <w:t xml:space="preserve">с </w:t>
      </w:r>
      <w:r w:rsidR="00F06282" w:rsidRPr="008D26D2">
        <w:rPr>
          <w:sz w:val="24"/>
          <w:szCs w:val="24"/>
        </w:rPr>
        <w:t>01.01.2022</w:t>
      </w:r>
      <w:r w:rsidR="00AE591A" w:rsidRPr="008D26D2">
        <w:rPr>
          <w:sz w:val="24"/>
          <w:szCs w:val="24"/>
        </w:rPr>
        <w:t>.</w:t>
      </w:r>
    </w:p>
    <w:p w:rsidR="00A344AA" w:rsidRPr="00A344AA" w:rsidRDefault="00445304" w:rsidP="00DC1329">
      <w:pPr>
        <w:spacing w:line="27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07E4">
        <w:rPr>
          <w:sz w:val="24"/>
          <w:szCs w:val="24"/>
        </w:rPr>
        <w:t>.</w:t>
      </w:r>
      <w:r w:rsidR="00A344AA" w:rsidRPr="00A344AA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распоряжения</w:t>
      </w:r>
      <w:r w:rsidR="00A344AA" w:rsidRPr="00A344AA">
        <w:rPr>
          <w:sz w:val="24"/>
          <w:szCs w:val="24"/>
        </w:rPr>
        <w:t xml:space="preserve"> </w:t>
      </w:r>
      <w:r w:rsidR="00DC1329">
        <w:rPr>
          <w:sz w:val="24"/>
          <w:szCs w:val="24"/>
        </w:rPr>
        <w:t xml:space="preserve">возложить на </w:t>
      </w:r>
      <w:r>
        <w:rPr>
          <w:sz w:val="24"/>
          <w:szCs w:val="24"/>
        </w:rPr>
        <w:t>начальника отдела финансов и бухучета Егорову Н.В.</w:t>
      </w:r>
    </w:p>
    <w:p w:rsidR="00A344AA" w:rsidRPr="00A344AA" w:rsidRDefault="00A344AA" w:rsidP="00A344AA">
      <w:pPr>
        <w:rPr>
          <w:sz w:val="24"/>
          <w:szCs w:val="24"/>
        </w:rPr>
      </w:pPr>
    </w:p>
    <w:p w:rsidR="002F77BA" w:rsidRDefault="001A1025" w:rsidP="00A344AA">
      <w:pPr>
        <w:tabs>
          <w:tab w:val="left" w:pos="709"/>
        </w:tabs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6282" w:rsidRDefault="00F06282" w:rsidP="00A344AA">
      <w:pPr>
        <w:tabs>
          <w:tab w:val="left" w:pos="709"/>
        </w:tabs>
        <w:ind w:left="720" w:firstLine="709"/>
        <w:jc w:val="both"/>
        <w:rPr>
          <w:sz w:val="24"/>
          <w:szCs w:val="24"/>
        </w:rPr>
      </w:pPr>
    </w:p>
    <w:p w:rsidR="00AE6C5C" w:rsidRDefault="00445304" w:rsidP="00AE6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И.о.</w:t>
      </w:r>
      <w:r w:rsidR="00AE6C5C">
        <w:rPr>
          <w:sz w:val="24"/>
          <w:szCs w:val="24"/>
        </w:rPr>
        <w:t xml:space="preserve"> главы администрации </w:t>
      </w:r>
      <w:r>
        <w:rPr>
          <w:sz w:val="24"/>
          <w:szCs w:val="24"/>
        </w:rPr>
        <w:t xml:space="preserve">                                          И.С.Авдеев</w:t>
      </w:r>
    </w:p>
    <w:p w:rsidR="00475D21" w:rsidRDefault="00F337DF" w:rsidP="00445304">
      <w:pPr>
        <w:tabs>
          <w:tab w:val="left" w:pos="6315"/>
          <w:tab w:val="right" w:pos="9581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45304">
        <w:rPr>
          <w:sz w:val="24"/>
          <w:szCs w:val="24"/>
        </w:rPr>
        <w:lastRenderedPageBreak/>
        <w:tab/>
        <w:t xml:space="preserve">     </w:t>
      </w:r>
      <w:r w:rsidR="00DA1413">
        <w:rPr>
          <w:sz w:val="24"/>
          <w:szCs w:val="24"/>
        </w:rPr>
        <w:t xml:space="preserve">     </w:t>
      </w:r>
      <w:r w:rsidR="00445304">
        <w:rPr>
          <w:sz w:val="24"/>
          <w:szCs w:val="24"/>
        </w:rPr>
        <w:t xml:space="preserve">  </w:t>
      </w:r>
      <w:r w:rsidR="00F924F7">
        <w:rPr>
          <w:sz w:val="24"/>
          <w:szCs w:val="24"/>
        </w:rPr>
        <w:t>Утвержден</w:t>
      </w:r>
    </w:p>
    <w:p w:rsidR="006E4A19" w:rsidRDefault="00445304" w:rsidP="008D26D2">
      <w:pPr>
        <w:pStyle w:val="ConsPlusNormal0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475D21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E46A92">
        <w:rPr>
          <w:rFonts w:ascii="Times New Roman" w:hAnsi="Times New Roman" w:cs="Times New Roman"/>
          <w:sz w:val="24"/>
          <w:szCs w:val="24"/>
        </w:rPr>
        <w:t>ации м</w:t>
      </w:r>
      <w:r w:rsidR="00475D21">
        <w:rPr>
          <w:rFonts w:ascii="Times New Roman" w:hAnsi="Times New Roman" w:cs="Times New Roman"/>
          <w:sz w:val="24"/>
          <w:szCs w:val="24"/>
        </w:rPr>
        <w:t>униципального о</w:t>
      </w:r>
      <w:r w:rsidR="006E4A19">
        <w:rPr>
          <w:rFonts w:ascii="Times New Roman" w:hAnsi="Times New Roman" w:cs="Times New Roman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Зареченск </w:t>
      </w:r>
      <w:r w:rsidR="006E4A19">
        <w:rPr>
          <w:rFonts w:ascii="Times New Roman" w:hAnsi="Times New Roman" w:cs="Times New Roman"/>
          <w:sz w:val="24"/>
          <w:szCs w:val="24"/>
        </w:rPr>
        <w:t>Кандалакшск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E4A1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40090" w:rsidRDefault="00475D21" w:rsidP="008D26D2">
      <w:pPr>
        <w:pStyle w:val="ConsPlusNormal0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B51E4">
        <w:rPr>
          <w:rFonts w:ascii="Times New Roman" w:hAnsi="Times New Roman" w:cs="Times New Roman"/>
          <w:sz w:val="24"/>
          <w:szCs w:val="24"/>
        </w:rPr>
        <w:t xml:space="preserve">  2</w:t>
      </w:r>
      <w:r w:rsidR="00445304">
        <w:rPr>
          <w:rFonts w:ascii="Times New Roman" w:hAnsi="Times New Roman" w:cs="Times New Roman"/>
          <w:sz w:val="24"/>
          <w:szCs w:val="24"/>
        </w:rPr>
        <w:t>5</w:t>
      </w:r>
      <w:r w:rsidR="004B51E4">
        <w:rPr>
          <w:rFonts w:ascii="Times New Roman" w:hAnsi="Times New Roman" w:cs="Times New Roman"/>
          <w:sz w:val="24"/>
          <w:szCs w:val="24"/>
        </w:rPr>
        <w:t>.0</w:t>
      </w:r>
      <w:r w:rsidR="00445304">
        <w:rPr>
          <w:rFonts w:ascii="Times New Roman" w:hAnsi="Times New Roman" w:cs="Times New Roman"/>
          <w:sz w:val="24"/>
          <w:szCs w:val="24"/>
        </w:rPr>
        <w:t>2</w:t>
      </w:r>
      <w:r w:rsidR="004B51E4">
        <w:rPr>
          <w:rFonts w:ascii="Times New Roman" w:hAnsi="Times New Roman" w:cs="Times New Roman"/>
          <w:sz w:val="24"/>
          <w:szCs w:val="24"/>
        </w:rPr>
        <w:t>.2022</w:t>
      </w:r>
      <w:r w:rsidR="00445304">
        <w:rPr>
          <w:rFonts w:ascii="Times New Roman" w:hAnsi="Times New Roman" w:cs="Times New Roman"/>
          <w:sz w:val="24"/>
          <w:szCs w:val="24"/>
        </w:rPr>
        <w:t xml:space="preserve"> </w:t>
      </w:r>
      <w:r w:rsidR="009E7D39">
        <w:rPr>
          <w:rFonts w:ascii="Times New Roman" w:hAnsi="Times New Roman" w:cs="Times New Roman"/>
          <w:sz w:val="24"/>
          <w:szCs w:val="24"/>
        </w:rPr>
        <w:t>№</w:t>
      </w:r>
      <w:r w:rsidR="003E4290">
        <w:rPr>
          <w:rFonts w:ascii="Times New Roman" w:hAnsi="Times New Roman" w:cs="Times New Roman"/>
          <w:sz w:val="24"/>
          <w:szCs w:val="24"/>
        </w:rPr>
        <w:t xml:space="preserve"> </w:t>
      </w:r>
      <w:r w:rsidR="00445304">
        <w:rPr>
          <w:rFonts w:ascii="Times New Roman" w:hAnsi="Times New Roman" w:cs="Times New Roman"/>
          <w:sz w:val="24"/>
          <w:szCs w:val="24"/>
        </w:rPr>
        <w:t>9</w:t>
      </w:r>
    </w:p>
    <w:p w:rsidR="00BB56F2" w:rsidRDefault="00BB56F2" w:rsidP="001C28D2">
      <w:pPr>
        <w:pStyle w:val="ConsTitle0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56F2" w:rsidRDefault="00BB56F2" w:rsidP="001C28D2">
      <w:pPr>
        <w:pStyle w:val="ConsTitle0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28D2" w:rsidRPr="001C28D2" w:rsidRDefault="001C28D2" w:rsidP="00DA1413">
      <w:pPr>
        <w:pStyle w:val="ConsTitle0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28D2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E00E71" w:rsidRDefault="00FC0C40" w:rsidP="00DA1413">
      <w:pPr>
        <w:pStyle w:val="ConsNormal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C0C40">
        <w:rPr>
          <w:rFonts w:ascii="Times New Roman" w:hAnsi="Times New Roman" w:cs="Times New Roman"/>
          <w:sz w:val="24"/>
          <w:szCs w:val="24"/>
          <w:lang w:eastAsia="ar-SA"/>
        </w:rPr>
        <w:t xml:space="preserve">исполнения бюджета муниципального образования </w:t>
      </w:r>
      <w:r w:rsidR="00DA1413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сельское поселение Зареченск </w:t>
      </w:r>
      <w:r w:rsidRPr="00FC0C40">
        <w:rPr>
          <w:rFonts w:ascii="Times New Roman" w:hAnsi="Times New Roman" w:cs="Times New Roman"/>
          <w:sz w:val="24"/>
          <w:szCs w:val="24"/>
          <w:lang w:eastAsia="ar-SA"/>
        </w:rPr>
        <w:t>Кандалакшск</w:t>
      </w:r>
      <w:r w:rsidR="00DA1413">
        <w:rPr>
          <w:rFonts w:ascii="Times New Roman" w:hAnsi="Times New Roman" w:cs="Times New Roman"/>
          <w:sz w:val="24"/>
          <w:szCs w:val="24"/>
          <w:lang w:eastAsia="ar-SA"/>
        </w:rPr>
        <w:t xml:space="preserve">ого </w:t>
      </w:r>
      <w:r w:rsidRPr="00FC0C40">
        <w:rPr>
          <w:rFonts w:ascii="Times New Roman" w:hAnsi="Times New Roman" w:cs="Times New Roman"/>
          <w:sz w:val="24"/>
          <w:szCs w:val="24"/>
          <w:lang w:eastAsia="ar-SA"/>
        </w:rPr>
        <w:t>район</w:t>
      </w:r>
      <w:r w:rsidR="00DA141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FC0C40">
        <w:rPr>
          <w:rFonts w:ascii="Times New Roman" w:hAnsi="Times New Roman" w:cs="Times New Roman"/>
          <w:sz w:val="24"/>
          <w:szCs w:val="24"/>
          <w:lang w:eastAsia="ar-SA"/>
        </w:rPr>
        <w:t xml:space="preserve"> по расходам и источникам финансирования дефицит</w:t>
      </w:r>
      <w:r w:rsidR="003E429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FC0C40">
        <w:rPr>
          <w:rFonts w:ascii="Times New Roman" w:hAnsi="Times New Roman" w:cs="Times New Roman"/>
          <w:sz w:val="24"/>
          <w:szCs w:val="24"/>
          <w:lang w:eastAsia="ar-SA"/>
        </w:rPr>
        <w:t xml:space="preserve"> бюджет</w:t>
      </w:r>
      <w:r w:rsidR="003E4290">
        <w:rPr>
          <w:rFonts w:ascii="Times New Roman" w:hAnsi="Times New Roman" w:cs="Times New Roman"/>
          <w:sz w:val="24"/>
          <w:szCs w:val="24"/>
          <w:lang w:eastAsia="ar-SA"/>
        </w:rPr>
        <w:t>а</w:t>
      </w:r>
    </w:p>
    <w:p w:rsidR="00FC0C40" w:rsidRDefault="00FC0C40" w:rsidP="00DA1413">
      <w:pPr>
        <w:pStyle w:val="ConsNormal"/>
        <w:widowControl/>
        <w:ind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F2" w:rsidRDefault="00BB56F2" w:rsidP="00DA1413">
      <w:pPr>
        <w:pStyle w:val="ConsNormal"/>
        <w:widowControl/>
        <w:ind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1. </w:t>
      </w:r>
      <w:r w:rsidR="00BB56F2">
        <w:rPr>
          <w:sz w:val="24"/>
          <w:szCs w:val="24"/>
        </w:rPr>
        <w:t xml:space="preserve">Настоящий </w:t>
      </w:r>
      <w:r w:rsidRPr="00FC0C40">
        <w:rPr>
          <w:sz w:val="24"/>
          <w:szCs w:val="24"/>
        </w:rPr>
        <w:t>Порядок разработан в соответствии со статьями 219 и 219.2 Бюджетного кодекса Российской Федерации,</w:t>
      </w:r>
      <w:r w:rsidR="00DA1413">
        <w:rPr>
          <w:sz w:val="24"/>
          <w:szCs w:val="24"/>
        </w:rPr>
        <w:t xml:space="preserve"> </w:t>
      </w:r>
      <w:r w:rsidRPr="008D26D2">
        <w:rPr>
          <w:sz w:val="24"/>
          <w:szCs w:val="24"/>
        </w:rPr>
        <w:t>Положени</w:t>
      </w:r>
      <w:r w:rsidR="00DA1413">
        <w:rPr>
          <w:sz w:val="24"/>
          <w:szCs w:val="24"/>
        </w:rPr>
        <w:t>ем</w:t>
      </w:r>
      <w:r w:rsidRPr="008D26D2">
        <w:rPr>
          <w:sz w:val="24"/>
          <w:szCs w:val="24"/>
        </w:rPr>
        <w:t xml:space="preserve"> о бюджетном процессе в муниципальном образовании </w:t>
      </w:r>
      <w:r w:rsidR="00DA1413">
        <w:rPr>
          <w:sz w:val="24"/>
          <w:szCs w:val="24"/>
        </w:rPr>
        <w:t xml:space="preserve">сельское поселение Зареченск </w:t>
      </w:r>
      <w:r w:rsidRPr="008D26D2">
        <w:rPr>
          <w:sz w:val="24"/>
          <w:szCs w:val="24"/>
        </w:rPr>
        <w:t>Кандалакшск</w:t>
      </w:r>
      <w:r w:rsidR="00DA1413">
        <w:rPr>
          <w:sz w:val="24"/>
          <w:szCs w:val="24"/>
        </w:rPr>
        <w:t>ого</w:t>
      </w:r>
      <w:r w:rsidRPr="008D26D2">
        <w:rPr>
          <w:sz w:val="24"/>
          <w:szCs w:val="24"/>
        </w:rPr>
        <w:t xml:space="preserve"> район</w:t>
      </w:r>
      <w:r w:rsidR="00DA1413">
        <w:rPr>
          <w:sz w:val="24"/>
          <w:szCs w:val="24"/>
        </w:rPr>
        <w:t>а</w:t>
      </w:r>
      <w:r w:rsidRPr="008D26D2">
        <w:rPr>
          <w:sz w:val="24"/>
          <w:szCs w:val="24"/>
        </w:rPr>
        <w:t xml:space="preserve">, </w:t>
      </w:r>
      <w:r w:rsidRPr="00FC0C40">
        <w:rPr>
          <w:sz w:val="24"/>
          <w:szCs w:val="24"/>
        </w:rPr>
        <w:t>и определяет порядок исполнения  бюджета муниципального образования</w:t>
      </w:r>
      <w:r w:rsidR="00DA1413">
        <w:rPr>
          <w:sz w:val="24"/>
          <w:szCs w:val="24"/>
        </w:rPr>
        <w:t xml:space="preserve"> сельское поселение Зареченск </w:t>
      </w:r>
      <w:r w:rsidRPr="00FC0C40">
        <w:rPr>
          <w:sz w:val="24"/>
          <w:szCs w:val="24"/>
        </w:rPr>
        <w:t xml:space="preserve"> Кандалакшск</w:t>
      </w:r>
      <w:r w:rsidR="00DA1413">
        <w:rPr>
          <w:sz w:val="24"/>
          <w:szCs w:val="24"/>
        </w:rPr>
        <w:t>ого</w:t>
      </w:r>
      <w:r w:rsidRPr="00FC0C40">
        <w:rPr>
          <w:sz w:val="24"/>
          <w:szCs w:val="24"/>
        </w:rPr>
        <w:t xml:space="preserve"> район</w:t>
      </w:r>
      <w:r w:rsidR="00DA1413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 (далее – </w:t>
      </w:r>
      <w:r w:rsidR="00922DA7">
        <w:rPr>
          <w:sz w:val="24"/>
          <w:szCs w:val="24"/>
        </w:rPr>
        <w:t>бюджет поселения</w:t>
      </w:r>
      <w:r w:rsidR="00234312">
        <w:rPr>
          <w:sz w:val="24"/>
          <w:szCs w:val="24"/>
        </w:rPr>
        <w:t>, местный бюджет</w:t>
      </w:r>
      <w:r w:rsidR="00922DA7">
        <w:rPr>
          <w:sz w:val="24"/>
          <w:szCs w:val="24"/>
        </w:rPr>
        <w:t>)</w:t>
      </w:r>
      <w:r w:rsidRPr="00FC0C40">
        <w:rPr>
          <w:sz w:val="24"/>
          <w:szCs w:val="24"/>
        </w:rPr>
        <w:t xml:space="preserve"> по расходам и источникам финансирования дефицит</w:t>
      </w:r>
      <w:r w:rsidR="005F2B8D">
        <w:rPr>
          <w:sz w:val="24"/>
          <w:szCs w:val="24"/>
        </w:rPr>
        <w:t>а</w:t>
      </w:r>
      <w:r w:rsidR="008E74AF">
        <w:rPr>
          <w:sz w:val="24"/>
          <w:szCs w:val="24"/>
        </w:rPr>
        <w:t xml:space="preserve"> </w:t>
      </w:r>
      <w:r w:rsidR="00922DA7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бюджет</w:t>
      </w:r>
      <w:r w:rsidR="00922DA7">
        <w:rPr>
          <w:sz w:val="24"/>
          <w:szCs w:val="24"/>
        </w:rPr>
        <w:t>а</w:t>
      </w:r>
      <w:r w:rsidRPr="00FC0C40">
        <w:rPr>
          <w:sz w:val="24"/>
          <w:szCs w:val="24"/>
        </w:rPr>
        <w:t>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2. Исполнение </w:t>
      </w:r>
      <w:r w:rsidR="007D726B">
        <w:rPr>
          <w:sz w:val="24"/>
          <w:szCs w:val="24"/>
        </w:rPr>
        <w:t xml:space="preserve">бюджета поселения </w:t>
      </w:r>
      <w:r w:rsidRPr="00FC0C40">
        <w:rPr>
          <w:sz w:val="24"/>
          <w:szCs w:val="24"/>
        </w:rPr>
        <w:t>по расходам и источникам финансирования дефицит</w:t>
      </w:r>
      <w:r w:rsidR="003E4290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 бюджет</w:t>
      </w:r>
      <w:r w:rsidR="003E4290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 организуется на основе сводной бюджетной росписи и кассового плана </w:t>
      </w:r>
      <w:r w:rsidR="007D726B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бюдже</w:t>
      </w:r>
      <w:r w:rsidR="007D726B">
        <w:rPr>
          <w:sz w:val="24"/>
          <w:szCs w:val="24"/>
        </w:rPr>
        <w:t>та</w:t>
      </w:r>
      <w:r w:rsidRPr="00FC0C40">
        <w:rPr>
          <w:sz w:val="24"/>
          <w:szCs w:val="24"/>
        </w:rPr>
        <w:t>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Исполнение </w:t>
      </w:r>
      <w:r w:rsidR="007D726B">
        <w:rPr>
          <w:sz w:val="24"/>
          <w:szCs w:val="24"/>
        </w:rPr>
        <w:t xml:space="preserve">бюджета поселения </w:t>
      </w:r>
      <w:r w:rsidRPr="00FC0C40">
        <w:rPr>
          <w:sz w:val="24"/>
          <w:szCs w:val="24"/>
        </w:rPr>
        <w:t xml:space="preserve">осуществляется в соответствии с настоящим Порядком и порядками, регламентирующими процедуры исполнения </w:t>
      </w:r>
      <w:r w:rsidR="00CA0A7B">
        <w:rPr>
          <w:sz w:val="24"/>
          <w:szCs w:val="24"/>
        </w:rPr>
        <w:t>местного</w:t>
      </w:r>
      <w:r w:rsidRPr="00FC0C40">
        <w:rPr>
          <w:sz w:val="24"/>
          <w:szCs w:val="24"/>
        </w:rPr>
        <w:t xml:space="preserve"> бюджет</w:t>
      </w:r>
      <w:r w:rsidR="007D726B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 и особенности бюджетного процесса в </w:t>
      </w:r>
      <w:r w:rsidR="008D563D" w:rsidRPr="008D563D">
        <w:rPr>
          <w:sz w:val="24"/>
          <w:szCs w:val="24"/>
        </w:rPr>
        <w:t>муниципально</w:t>
      </w:r>
      <w:r w:rsidR="008D563D">
        <w:rPr>
          <w:sz w:val="24"/>
          <w:szCs w:val="24"/>
        </w:rPr>
        <w:t>м</w:t>
      </w:r>
      <w:r w:rsidR="008D563D" w:rsidRPr="008D563D">
        <w:rPr>
          <w:sz w:val="24"/>
          <w:szCs w:val="24"/>
        </w:rPr>
        <w:t xml:space="preserve"> образовани</w:t>
      </w:r>
      <w:r w:rsidR="008D563D">
        <w:rPr>
          <w:sz w:val="24"/>
          <w:szCs w:val="24"/>
        </w:rPr>
        <w:t>и</w:t>
      </w:r>
      <w:r w:rsidR="00DA1413">
        <w:rPr>
          <w:sz w:val="24"/>
          <w:szCs w:val="24"/>
        </w:rPr>
        <w:t xml:space="preserve"> сельское поселение Зареченск  </w:t>
      </w:r>
      <w:r w:rsidR="008D563D" w:rsidRPr="008D563D">
        <w:rPr>
          <w:sz w:val="24"/>
          <w:szCs w:val="24"/>
        </w:rPr>
        <w:t xml:space="preserve"> Кандалакшск</w:t>
      </w:r>
      <w:r w:rsidR="00DA1413">
        <w:rPr>
          <w:sz w:val="24"/>
          <w:szCs w:val="24"/>
        </w:rPr>
        <w:t xml:space="preserve">ого </w:t>
      </w:r>
      <w:r w:rsidR="008D563D" w:rsidRPr="008D563D">
        <w:rPr>
          <w:sz w:val="24"/>
          <w:szCs w:val="24"/>
        </w:rPr>
        <w:t>район</w:t>
      </w:r>
      <w:r w:rsidR="00DA1413">
        <w:rPr>
          <w:sz w:val="24"/>
          <w:szCs w:val="24"/>
        </w:rPr>
        <w:t>а</w:t>
      </w:r>
      <w:r w:rsidRPr="00FC0C40">
        <w:rPr>
          <w:sz w:val="24"/>
          <w:szCs w:val="24"/>
        </w:rPr>
        <w:t>:</w:t>
      </w:r>
    </w:p>
    <w:p w:rsidR="00FC0C40" w:rsidRPr="00FC0C40" w:rsidRDefault="00FC0C40" w:rsidP="00A26B97">
      <w:pPr>
        <w:ind w:right="108"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- порядком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составления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и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ведения</w:t>
      </w:r>
      <w:r w:rsidR="00DA1413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сводно</w:t>
      </w:r>
      <w:r w:rsidR="00DA1413">
        <w:rPr>
          <w:spacing w:val="-1"/>
          <w:sz w:val="24"/>
          <w:szCs w:val="24"/>
        </w:rPr>
        <w:t xml:space="preserve">й </w:t>
      </w:r>
      <w:r w:rsidRPr="00FC0C40">
        <w:rPr>
          <w:sz w:val="24"/>
          <w:szCs w:val="24"/>
        </w:rPr>
        <w:t>бюджетной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росписи</w:t>
      </w:r>
      <w:r w:rsidR="00DA1413">
        <w:rPr>
          <w:sz w:val="24"/>
          <w:szCs w:val="24"/>
        </w:rPr>
        <w:t xml:space="preserve"> </w:t>
      </w:r>
      <w:r w:rsidR="007D726B">
        <w:rPr>
          <w:sz w:val="24"/>
          <w:szCs w:val="24"/>
        </w:rPr>
        <w:t>и</w:t>
      </w:r>
      <w:r w:rsidR="00DA1413">
        <w:rPr>
          <w:sz w:val="24"/>
          <w:szCs w:val="24"/>
        </w:rPr>
        <w:t xml:space="preserve"> </w:t>
      </w:r>
      <w:r w:rsidR="00E97558">
        <w:rPr>
          <w:spacing w:val="-10"/>
          <w:sz w:val="24"/>
          <w:szCs w:val="24"/>
        </w:rPr>
        <w:t>бюджетн</w:t>
      </w:r>
      <w:r w:rsidR="003E4290">
        <w:rPr>
          <w:spacing w:val="-10"/>
          <w:sz w:val="24"/>
          <w:szCs w:val="24"/>
        </w:rPr>
        <w:t>ой</w:t>
      </w:r>
      <w:r w:rsidR="00E97558">
        <w:rPr>
          <w:spacing w:val="-10"/>
          <w:sz w:val="24"/>
          <w:szCs w:val="24"/>
        </w:rPr>
        <w:t xml:space="preserve"> роспис</w:t>
      </w:r>
      <w:r w:rsidR="003E4290">
        <w:rPr>
          <w:spacing w:val="-10"/>
          <w:sz w:val="24"/>
          <w:szCs w:val="24"/>
        </w:rPr>
        <w:t>и</w:t>
      </w:r>
      <w:r w:rsidR="00E97558">
        <w:rPr>
          <w:spacing w:val="-10"/>
          <w:sz w:val="24"/>
          <w:szCs w:val="24"/>
        </w:rPr>
        <w:t xml:space="preserve"> </w:t>
      </w:r>
      <w:r w:rsidRPr="00FC0C40">
        <w:rPr>
          <w:sz w:val="24"/>
          <w:szCs w:val="24"/>
        </w:rPr>
        <w:t>главных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распорядителей</w:t>
      </w:r>
      <w:r w:rsidRPr="00FC0C40">
        <w:rPr>
          <w:spacing w:val="1"/>
          <w:sz w:val="24"/>
          <w:szCs w:val="24"/>
        </w:rPr>
        <w:t xml:space="preserve"> бюджетных </w:t>
      </w:r>
      <w:r w:rsidRPr="00FC0C40">
        <w:rPr>
          <w:sz w:val="24"/>
          <w:szCs w:val="24"/>
        </w:rPr>
        <w:t>средств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(главных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администраторов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источников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финансирования</w:t>
      </w:r>
      <w:r w:rsidR="00DA1413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дефицита</w:t>
      </w:r>
      <w:r w:rsidR="00DA1413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бюджет</w:t>
      </w:r>
      <w:r w:rsidR="003E4290">
        <w:rPr>
          <w:sz w:val="24"/>
          <w:szCs w:val="24"/>
        </w:rPr>
        <w:t>а</w:t>
      </w:r>
      <w:r w:rsidRPr="00FC0C40">
        <w:rPr>
          <w:sz w:val="24"/>
          <w:szCs w:val="24"/>
        </w:rPr>
        <w:t>)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(далее–порядок</w:t>
      </w:r>
      <w:r w:rsidR="00DA1413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ведения</w:t>
      </w:r>
      <w:r w:rsidR="00DA1413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сводной</w:t>
      </w:r>
      <w:r w:rsidR="00DA1413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бюджетной</w:t>
      </w:r>
      <w:r w:rsidR="00DA1413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росписи);</w:t>
      </w:r>
    </w:p>
    <w:p w:rsidR="00FC0C40" w:rsidRPr="00FC0C40" w:rsidRDefault="00FC0C40" w:rsidP="00A26B97">
      <w:pPr>
        <w:ind w:right="108"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- порядком</w:t>
      </w:r>
      <w:r w:rsidR="00DA1413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составления</w:t>
      </w:r>
      <w:r w:rsidR="00DA1413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и</w:t>
      </w:r>
      <w:r w:rsidR="00DA141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ведения</w:t>
      </w:r>
      <w:r w:rsidR="008E74AF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кассового</w:t>
      </w:r>
      <w:r w:rsidR="008E74AF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плана</w:t>
      </w:r>
      <w:r w:rsidR="008E74AF">
        <w:rPr>
          <w:sz w:val="24"/>
          <w:szCs w:val="24"/>
        </w:rPr>
        <w:t xml:space="preserve"> </w:t>
      </w:r>
      <w:r w:rsidR="007D726B">
        <w:rPr>
          <w:sz w:val="24"/>
          <w:szCs w:val="24"/>
        </w:rPr>
        <w:t>исполнения бюджета</w:t>
      </w:r>
      <w:r w:rsidRPr="00FC0C40">
        <w:rPr>
          <w:sz w:val="24"/>
          <w:szCs w:val="24"/>
        </w:rPr>
        <w:t>,</w:t>
      </w:r>
      <w:r w:rsidR="008E74AF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формирования</w:t>
      </w:r>
      <w:r w:rsidR="008E74AF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предельны</w:t>
      </w:r>
      <w:r w:rsidR="008E74AF">
        <w:rPr>
          <w:sz w:val="24"/>
          <w:szCs w:val="24"/>
        </w:rPr>
        <w:t xml:space="preserve">х </w:t>
      </w:r>
      <w:r w:rsidRPr="00FC0C40">
        <w:rPr>
          <w:sz w:val="24"/>
          <w:szCs w:val="24"/>
        </w:rPr>
        <w:t>объемов</w:t>
      </w:r>
      <w:r w:rsidR="008E74AF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финансирования;</w:t>
      </w:r>
    </w:p>
    <w:p w:rsidR="00FC0C40" w:rsidRPr="00636E23" w:rsidRDefault="00FC0C40" w:rsidP="00A26B97">
      <w:pPr>
        <w:ind w:right="108" w:firstLine="709"/>
        <w:jc w:val="both"/>
        <w:rPr>
          <w:color w:val="000000" w:themeColor="text1"/>
          <w:sz w:val="24"/>
          <w:szCs w:val="24"/>
        </w:rPr>
      </w:pPr>
      <w:r w:rsidRPr="00636E23">
        <w:rPr>
          <w:color w:val="000000" w:themeColor="text1"/>
          <w:sz w:val="24"/>
          <w:szCs w:val="24"/>
        </w:rPr>
        <w:t>- порядком</w:t>
      </w:r>
      <w:r w:rsidR="008E74AF">
        <w:rPr>
          <w:color w:val="000000" w:themeColor="text1"/>
          <w:sz w:val="24"/>
          <w:szCs w:val="24"/>
        </w:rPr>
        <w:t xml:space="preserve"> </w:t>
      </w:r>
      <w:r w:rsidRPr="00636E23">
        <w:rPr>
          <w:color w:val="000000" w:themeColor="text1"/>
          <w:spacing w:val="-1"/>
          <w:sz w:val="24"/>
          <w:szCs w:val="24"/>
        </w:rPr>
        <w:t>учета</w:t>
      </w:r>
      <w:r w:rsidR="008E74AF">
        <w:rPr>
          <w:color w:val="000000" w:themeColor="text1"/>
          <w:spacing w:val="-1"/>
          <w:sz w:val="24"/>
          <w:szCs w:val="24"/>
        </w:rPr>
        <w:t xml:space="preserve"> </w:t>
      </w:r>
      <w:r w:rsidRPr="00636E23">
        <w:rPr>
          <w:color w:val="000000" w:themeColor="text1"/>
          <w:sz w:val="24"/>
          <w:szCs w:val="24"/>
        </w:rPr>
        <w:t>бюджетных</w:t>
      </w:r>
      <w:r w:rsidR="008E74AF">
        <w:rPr>
          <w:color w:val="000000" w:themeColor="text1"/>
          <w:sz w:val="24"/>
          <w:szCs w:val="24"/>
        </w:rPr>
        <w:t xml:space="preserve"> </w:t>
      </w:r>
      <w:r w:rsidRPr="00636E23">
        <w:rPr>
          <w:color w:val="000000" w:themeColor="text1"/>
          <w:sz w:val="24"/>
          <w:szCs w:val="24"/>
        </w:rPr>
        <w:t>и</w:t>
      </w:r>
      <w:r w:rsidR="008E74AF">
        <w:rPr>
          <w:color w:val="000000" w:themeColor="text1"/>
          <w:sz w:val="24"/>
          <w:szCs w:val="24"/>
        </w:rPr>
        <w:t xml:space="preserve"> </w:t>
      </w:r>
      <w:r w:rsidRPr="00636E23">
        <w:rPr>
          <w:color w:val="000000" w:themeColor="text1"/>
          <w:spacing w:val="1"/>
          <w:sz w:val="24"/>
          <w:szCs w:val="24"/>
        </w:rPr>
        <w:t>денежных</w:t>
      </w:r>
      <w:r w:rsidR="008E74AF">
        <w:rPr>
          <w:color w:val="000000" w:themeColor="text1"/>
          <w:spacing w:val="1"/>
          <w:sz w:val="24"/>
          <w:szCs w:val="24"/>
        </w:rPr>
        <w:t xml:space="preserve"> </w:t>
      </w:r>
      <w:r w:rsidRPr="00636E23">
        <w:rPr>
          <w:color w:val="000000" w:themeColor="text1"/>
          <w:sz w:val="24"/>
          <w:szCs w:val="24"/>
        </w:rPr>
        <w:t>обязательств</w:t>
      </w:r>
      <w:r w:rsidR="008E74AF">
        <w:rPr>
          <w:color w:val="000000" w:themeColor="text1"/>
          <w:sz w:val="24"/>
          <w:szCs w:val="24"/>
        </w:rPr>
        <w:t xml:space="preserve"> </w:t>
      </w:r>
      <w:r w:rsidRPr="00636E23">
        <w:rPr>
          <w:color w:val="000000" w:themeColor="text1"/>
          <w:sz w:val="24"/>
          <w:szCs w:val="24"/>
        </w:rPr>
        <w:t>получателей</w:t>
      </w:r>
      <w:r w:rsidR="008E74AF">
        <w:rPr>
          <w:color w:val="000000" w:themeColor="text1"/>
          <w:sz w:val="24"/>
          <w:szCs w:val="24"/>
        </w:rPr>
        <w:t xml:space="preserve"> </w:t>
      </w:r>
      <w:r w:rsidRPr="00636E23">
        <w:rPr>
          <w:color w:val="000000" w:themeColor="text1"/>
          <w:spacing w:val="-1"/>
          <w:sz w:val="24"/>
          <w:szCs w:val="24"/>
        </w:rPr>
        <w:t>средств</w:t>
      </w:r>
      <w:r w:rsidR="00C8510D">
        <w:rPr>
          <w:color w:val="000000" w:themeColor="text1"/>
          <w:spacing w:val="-1"/>
          <w:sz w:val="24"/>
          <w:szCs w:val="24"/>
        </w:rPr>
        <w:t xml:space="preserve"> </w:t>
      </w:r>
      <w:r w:rsidR="00636E23" w:rsidRPr="00636E23">
        <w:rPr>
          <w:color w:val="000000" w:themeColor="text1"/>
          <w:sz w:val="24"/>
          <w:szCs w:val="24"/>
        </w:rPr>
        <w:t xml:space="preserve">бюджета муниципального образования </w:t>
      </w:r>
      <w:r w:rsidR="00C8510D">
        <w:rPr>
          <w:color w:val="000000" w:themeColor="text1"/>
          <w:sz w:val="24"/>
          <w:szCs w:val="24"/>
        </w:rPr>
        <w:t xml:space="preserve">сельское поселение Зареченск </w:t>
      </w:r>
      <w:r w:rsidR="00636E23" w:rsidRPr="00636E23">
        <w:rPr>
          <w:color w:val="000000" w:themeColor="text1"/>
          <w:sz w:val="24"/>
          <w:szCs w:val="24"/>
        </w:rPr>
        <w:t>Кандалакшск</w:t>
      </w:r>
      <w:r w:rsidR="00C8510D">
        <w:rPr>
          <w:color w:val="000000" w:themeColor="text1"/>
          <w:sz w:val="24"/>
          <w:szCs w:val="24"/>
        </w:rPr>
        <w:t>ого</w:t>
      </w:r>
      <w:r w:rsidR="00636E23" w:rsidRPr="00636E23">
        <w:rPr>
          <w:color w:val="000000" w:themeColor="text1"/>
          <w:sz w:val="24"/>
          <w:szCs w:val="24"/>
        </w:rPr>
        <w:t xml:space="preserve"> район</w:t>
      </w:r>
      <w:r w:rsidR="00C8510D">
        <w:rPr>
          <w:color w:val="000000" w:themeColor="text1"/>
          <w:sz w:val="24"/>
          <w:szCs w:val="24"/>
        </w:rPr>
        <w:t>а</w:t>
      </w:r>
      <w:r w:rsidRPr="00636E23">
        <w:rPr>
          <w:color w:val="000000" w:themeColor="text1"/>
          <w:spacing w:val="-1"/>
          <w:sz w:val="24"/>
          <w:szCs w:val="24"/>
        </w:rPr>
        <w:t>;</w:t>
      </w:r>
    </w:p>
    <w:p w:rsidR="00C8510D" w:rsidRPr="00636E23" w:rsidRDefault="00FC0C40" w:rsidP="00C8510D">
      <w:pPr>
        <w:ind w:right="108" w:firstLine="709"/>
        <w:jc w:val="both"/>
        <w:rPr>
          <w:color w:val="000000" w:themeColor="text1"/>
          <w:sz w:val="24"/>
          <w:szCs w:val="24"/>
        </w:rPr>
      </w:pPr>
      <w:r w:rsidRPr="00636E23">
        <w:rPr>
          <w:color w:val="000000" w:themeColor="text1"/>
          <w:sz w:val="24"/>
          <w:szCs w:val="24"/>
        </w:rPr>
        <w:t xml:space="preserve">- порядком санкционирования оплаты денежных обязательств </w:t>
      </w:r>
      <w:r w:rsidRPr="00517E09">
        <w:rPr>
          <w:sz w:val="24"/>
          <w:szCs w:val="24"/>
        </w:rPr>
        <w:t>получателей средств бюджет</w:t>
      </w:r>
      <w:r w:rsidR="00755180" w:rsidRPr="00517E09">
        <w:rPr>
          <w:sz w:val="24"/>
          <w:szCs w:val="24"/>
        </w:rPr>
        <w:t>а</w:t>
      </w:r>
      <w:r w:rsidR="00C8510D">
        <w:rPr>
          <w:sz w:val="24"/>
          <w:szCs w:val="24"/>
        </w:rPr>
        <w:t xml:space="preserve"> </w:t>
      </w:r>
      <w:r w:rsidR="00C12399" w:rsidRPr="00517E09">
        <w:rPr>
          <w:sz w:val="24"/>
          <w:szCs w:val="24"/>
        </w:rPr>
        <w:t xml:space="preserve">муниципального образования </w:t>
      </w:r>
      <w:r w:rsidR="00C8510D">
        <w:rPr>
          <w:color w:val="000000" w:themeColor="text1"/>
          <w:sz w:val="24"/>
          <w:szCs w:val="24"/>
        </w:rPr>
        <w:t xml:space="preserve">сельское поселение Зареченск </w:t>
      </w:r>
      <w:r w:rsidR="00C8510D" w:rsidRPr="00636E23">
        <w:rPr>
          <w:color w:val="000000" w:themeColor="text1"/>
          <w:sz w:val="24"/>
          <w:szCs w:val="24"/>
        </w:rPr>
        <w:t>Кандалакшск</w:t>
      </w:r>
      <w:r w:rsidR="00C8510D">
        <w:rPr>
          <w:color w:val="000000" w:themeColor="text1"/>
          <w:sz w:val="24"/>
          <w:szCs w:val="24"/>
        </w:rPr>
        <w:t>ого</w:t>
      </w:r>
      <w:r w:rsidR="00C8510D" w:rsidRPr="00636E23">
        <w:rPr>
          <w:color w:val="000000" w:themeColor="text1"/>
          <w:sz w:val="24"/>
          <w:szCs w:val="24"/>
        </w:rPr>
        <w:t xml:space="preserve"> район</w:t>
      </w:r>
      <w:r w:rsidR="00C8510D">
        <w:rPr>
          <w:color w:val="000000" w:themeColor="text1"/>
          <w:sz w:val="24"/>
          <w:szCs w:val="24"/>
        </w:rPr>
        <w:t>а</w:t>
      </w:r>
      <w:r w:rsidR="00C8510D" w:rsidRPr="00636E23">
        <w:rPr>
          <w:color w:val="000000" w:themeColor="text1"/>
          <w:spacing w:val="-1"/>
          <w:sz w:val="24"/>
          <w:szCs w:val="24"/>
        </w:rPr>
        <w:t>;</w:t>
      </w:r>
    </w:p>
    <w:p w:rsidR="00FC0C40" w:rsidRPr="00517E09" w:rsidRDefault="00FC0C40" w:rsidP="00A26B97">
      <w:pPr>
        <w:ind w:right="108" w:firstLine="709"/>
        <w:jc w:val="both"/>
        <w:rPr>
          <w:sz w:val="24"/>
          <w:szCs w:val="24"/>
        </w:rPr>
      </w:pPr>
      <w:r w:rsidRPr="00517E09">
        <w:rPr>
          <w:sz w:val="24"/>
          <w:szCs w:val="24"/>
        </w:rPr>
        <w:t>оплаты денежных обязательств, подлежащих исполнению за счет бюджетных ассигнований по источникам финансирования дефицит</w:t>
      </w:r>
      <w:r w:rsidR="003E4290">
        <w:rPr>
          <w:sz w:val="24"/>
          <w:szCs w:val="24"/>
        </w:rPr>
        <w:t>а</w:t>
      </w:r>
      <w:r w:rsidRPr="00517E09">
        <w:rPr>
          <w:sz w:val="24"/>
          <w:szCs w:val="24"/>
        </w:rPr>
        <w:t xml:space="preserve"> бюджет</w:t>
      </w:r>
      <w:r w:rsidR="003E4290">
        <w:rPr>
          <w:sz w:val="24"/>
          <w:szCs w:val="24"/>
        </w:rPr>
        <w:t>а</w:t>
      </w:r>
      <w:r w:rsidRPr="00517E09">
        <w:rPr>
          <w:sz w:val="24"/>
          <w:szCs w:val="24"/>
        </w:rPr>
        <w:t>;</w:t>
      </w:r>
    </w:p>
    <w:p w:rsidR="00FC0C40" w:rsidRPr="00FC0C40" w:rsidRDefault="00FC0C40" w:rsidP="00A26B97">
      <w:pPr>
        <w:ind w:right="111"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- порядком</w:t>
      </w:r>
      <w:r w:rsidR="00C8510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завершения</w:t>
      </w:r>
      <w:r w:rsidR="00C8510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операций</w:t>
      </w:r>
      <w:r w:rsidR="00C8510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по</w:t>
      </w:r>
      <w:r w:rsidR="00C8510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исполнению</w:t>
      </w:r>
      <w:r w:rsidR="00C8510D">
        <w:rPr>
          <w:sz w:val="24"/>
          <w:szCs w:val="24"/>
        </w:rPr>
        <w:t xml:space="preserve"> </w:t>
      </w:r>
      <w:r w:rsidR="00565FF9">
        <w:rPr>
          <w:sz w:val="24"/>
          <w:szCs w:val="24"/>
        </w:rPr>
        <w:t xml:space="preserve"> бюджета поселения </w:t>
      </w:r>
      <w:r w:rsidRPr="00FC0C40">
        <w:rPr>
          <w:sz w:val="24"/>
          <w:szCs w:val="24"/>
        </w:rPr>
        <w:t>в</w:t>
      </w:r>
      <w:r w:rsidR="00C8510D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текущем</w:t>
      </w:r>
      <w:r w:rsidR="00C8510D">
        <w:rPr>
          <w:spacing w:val="-1"/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финансовом</w:t>
      </w:r>
      <w:r w:rsidR="00C8510D">
        <w:rPr>
          <w:spacing w:val="-1"/>
          <w:sz w:val="24"/>
          <w:szCs w:val="24"/>
        </w:rPr>
        <w:t xml:space="preserve"> </w:t>
      </w:r>
      <w:r w:rsidRPr="00FC0C40">
        <w:rPr>
          <w:spacing w:val="1"/>
          <w:sz w:val="24"/>
          <w:szCs w:val="24"/>
        </w:rPr>
        <w:t>году;</w:t>
      </w:r>
    </w:p>
    <w:p w:rsidR="00FC0C40" w:rsidRPr="00FC0C40" w:rsidRDefault="00FC0C40" w:rsidP="00A26B97">
      <w:pPr>
        <w:ind w:right="120" w:firstLine="709"/>
        <w:jc w:val="both"/>
        <w:rPr>
          <w:sz w:val="24"/>
          <w:szCs w:val="24"/>
        </w:rPr>
      </w:pPr>
      <w:r w:rsidRPr="00D86970">
        <w:rPr>
          <w:sz w:val="24"/>
          <w:szCs w:val="24"/>
        </w:rPr>
        <w:t xml:space="preserve">- мерами по реализации </w:t>
      </w:r>
      <w:bookmarkStart w:id="3" w:name="_Hlk93937179"/>
      <w:r w:rsidRPr="00D86970">
        <w:rPr>
          <w:sz w:val="24"/>
          <w:szCs w:val="24"/>
        </w:rPr>
        <w:t>решени</w:t>
      </w:r>
      <w:r w:rsidR="00D86970">
        <w:rPr>
          <w:sz w:val="24"/>
          <w:szCs w:val="24"/>
        </w:rPr>
        <w:t>й</w:t>
      </w:r>
      <w:r w:rsidR="00C8510D">
        <w:rPr>
          <w:sz w:val="24"/>
          <w:szCs w:val="24"/>
        </w:rPr>
        <w:t xml:space="preserve"> </w:t>
      </w:r>
      <w:r w:rsidR="00C12399" w:rsidRPr="00D86970">
        <w:rPr>
          <w:sz w:val="24"/>
          <w:szCs w:val="24"/>
        </w:rPr>
        <w:t>Совет</w:t>
      </w:r>
      <w:r w:rsidR="00C8510D">
        <w:rPr>
          <w:sz w:val="24"/>
          <w:szCs w:val="24"/>
        </w:rPr>
        <w:t>а</w:t>
      </w:r>
      <w:r w:rsidR="00C12399" w:rsidRPr="00D86970">
        <w:rPr>
          <w:sz w:val="24"/>
          <w:szCs w:val="24"/>
        </w:rPr>
        <w:t xml:space="preserve"> депутатов </w:t>
      </w:r>
      <w:bookmarkEnd w:id="3"/>
      <w:r w:rsidR="003E4290">
        <w:rPr>
          <w:sz w:val="24"/>
          <w:szCs w:val="24"/>
        </w:rPr>
        <w:t>сельского поселения Зареченск</w:t>
      </w:r>
      <w:r w:rsidR="00C8510D">
        <w:rPr>
          <w:sz w:val="24"/>
          <w:szCs w:val="24"/>
        </w:rPr>
        <w:t xml:space="preserve"> </w:t>
      </w:r>
      <w:r w:rsidRPr="00D86970">
        <w:rPr>
          <w:sz w:val="24"/>
          <w:szCs w:val="24"/>
        </w:rPr>
        <w:t xml:space="preserve">о </w:t>
      </w:r>
      <w:r w:rsidR="00D86970">
        <w:rPr>
          <w:sz w:val="24"/>
          <w:szCs w:val="24"/>
        </w:rPr>
        <w:t xml:space="preserve"> бюджете</w:t>
      </w:r>
      <w:r w:rsidR="00C8510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на текущий финансовый год</w:t>
      </w:r>
      <w:r w:rsidR="00C8510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и</w:t>
      </w:r>
      <w:r w:rsidR="00C8510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на</w:t>
      </w:r>
      <w:r w:rsidR="00C8510D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плановый</w:t>
      </w:r>
      <w:r w:rsidR="00C8510D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период.</w:t>
      </w:r>
    </w:p>
    <w:p w:rsidR="00FC0C40" w:rsidRPr="00FC0C40" w:rsidRDefault="00FC0C40" w:rsidP="00C8510D">
      <w:pPr>
        <w:ind w:right="108"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3. Исполнение</w:t>
      </w:r>
      <w:r w:rsidR="00931646">
        <w:rPr>
          <w:sz w:val="24"/>
          <w:szCs w:val="24"/>
        </w:rPr>
        <w:t xml:space="preserve"> бюджета поселения</w:t>
      </w:r>
      <w:r w:rsidRPr="00FC0C40">
        <w:rPr>
          <w:sz w:val="24"/>
          <w:szCs w:val="24"/>
        </w:rPr>
        <w:t xml:space="preserve"> по расходам и источникам финансирования дефицит</w:t>
      </w:r>
      <w:r w:rsidR="003E4290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 бюджет</w:t>
      </w:r>
      <w:r w:rsidR="003E4290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 осуществляется с применением кодов бюджетной классификации, установленных нормативными правовыми актами Министерства финансов Российской Федерации, Министерства финансов Мурманской области, </w:t>
      </w:r>
      <w:r w:rsidR="00C8510D">
        <w:rPr>
          <w:sz w:val="24"/>
          <w:szCs w:val="24"/>
        </w:rPr>
        <w:t xml:space="preserve">администрацией муниципального образования </w:t>
      </w:r>
      <w:r w:rsidR="00C8510D">
        <w:rPr>
          <w:color w:val="000000" w:themeColor="text1"/>
          <w:sz w:val="24"/>
          <w:szCs w:val="24"/>
        </w:rPr>
        <w:t xml:space="preserve">сельское поселение Зареченск </w:t>
      </w:r>
      <w:r w:rsidR="00C8510D" w:rsidRPr="00636E23">
        <w:rPr>
          <w:color w:val="000000" w:themeColor="text1"/>
          <w:sz w:val="24"/>
          <w:szCs w:val="24"/>
        </w:rPr>
        <w:t>Кандалакшск</w:t>
      </w:r>
      <w:r w:rsidR="00C8510D">
        <w:rPr>
          <w:color w:val="000000" w:themeColor="text1"/>
          <w:sz w:val="24"/>
          <w:szCs w:val="24"/>
        </w:rPr>
        <w:t>ого</w:t>
      </w:r>
      <w:r w:rsidR="00C8510D" w:rsidRPr="00636E23">
        <w:rPr>
          <w:color w:val="000000" w:themeColor="text1"/>
          <w:sz w:val="24"/>
          <w:szCs w:val="24"/>
        </w:rPr>
        <w:t xml:space="preserve"> район</w:t>
      </w:r>
      <w:r w:rsidR="00C8510D">
        <w:rPr>
          <w:color w:val="000000" w:themeColor="text1"/>
          <w:sz w:val="24"/>
          <w:szCs w:val="24"/>
        </w:rPr>
        <w:t>а</w:t>
      </w:r>
      <w:r w:rsidR="00C8510D" w:rsidRPr="00636E23">
        <w:rPr>
          <w:color w:val="000000" w:themeColor="text1"/>
          <w:spacing w:val="-1"/>
          <w:sz w:val="24"/>
          <w:szCs w:val="24"/>
        </w:rPr>
        <w:t>;</w:t>
      </w:r>
      <w:r w:rsidR="00C8510D" w:rsidRPr="00FC0C40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 xml:space="preserve">(далее – </w:t>
      </w:r>
      <w:r w:rsidR="00C8510D">
        <w:rPr>
          <w:sz w:val="24"/>
          <w:szCs w:val="24"/>
        </w:rPr>
        <w:t>администрация</w:t>
      </w:r>
      <w:r w:rsidRPr="00FC0C40">
        <w:rPr>
          <w:sz w:val="24"/>
          <w:szCs w:val="24"/>
        </w:rPr>
        <w:t>), а также кодов аналитического учета.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К кодам аналитического учета относятся: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4"/>
          <w:szCs w:val="24"/>
        </w:rPr>
      </w:pPr>
      <w:r w:rsidRPr="00FC0C40">
        <w:rPr>
          <w:sz w:val="24"/>
          <w:szCs w:val="24"/>
        </w:rPr>
        <w:t xml:space="preserve">-  коды цели, присваиваемые органами Федерального казначейства </w:t>
      </w:r>
      <w:r w:rsidR="00036F8D" w:rsidRPr="00FC0C40">
        <w:rPr>
          <w:sz w:val="24"/>
          <w:szCs w:val="24"/>
        </w:rPr>
        <w:t>и Министерством</w:t>
      </w:r>
      <w:r w:rsidRPr="00FC0C40">
        <w:rPr>
          <w:sz w:val="24"/>
          <w:szCs w:val="24"/>
        </w:rPr>
        <w:t xml:space="preserve"> финансов Мурманской области субсидиям, субвенциям и иным межбюджетным </w:t>
      </w:r>
      <w:r w:rsidRPr="00FC0C40">
        <w:rPr>
          <w:sz w:val="24"/>
          <w:szCs w:val="24"/>
        </w:rPr>
        <w:lastRenderedPageBreak/>
        <w:t>трансфертам, имеющим целевое назначение, предоставляемым из других бюджетов бюджетной системы Российской Федерации</w:t>
      </w:r>
      <w:r w:rsidRPr="00FC0C40">
        <w:rPr>
          <w:spacing w:val="-6"/>
          <w:sz w:val="24"/>
          <w:szCs w:val="24"/>
        </w:rPr>
        <w:t>;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- муниципальные коды цели, детализирующие виды расходов местного бюджета.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4. Казначейское обслуживание исполнения </w:t>
      </w:r>
      <w:r w:rsidR="00931646">
        <w:rPr>
          <w:sz w:val="24"/>
          <w:szCs w:val="24"/>
        </w:rPr>
        <w:t>бюджета поселения</w:t>
      </w:r>
      <w:r w:rsidR="00C8510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осуществляется Управлением Федерального казначейства по Мурманской области</w:t>
      </w:r>
      <w:r w:rsidR="00A675DE">
        <w:rPr>
          <w:sz w:val="24"/>
          <w:szCs w:val="24"/>
        </w:rPr>
        <w:t xml:space="preserve"> (далее </w:t>
      </w:r>
      <w:r w:rsidR="0000252E">
        <w:rPr>
          <w:sz w:val="24"/>
          <w:szCs w:val="24"/>
        </w:rPr>
        <w:t>–УФК по Мурманской области</w:t>
      </w:r>
      <w:r w:rsidR="00A675DE">
        <w:rPr>
          <w:sz w:val="24"/>
          <w:szCs w:val="24"/>
        </w:rPr>
        <w:t>)</w:t>
      </w:r>
      <w:r w:rsidRPr="00FC0C40">
        <w:rPr>
          <w:sz w:val="24"/>
          <w:szCs w:val="24"/>
        </w:rPr>
        <w:t>.</w:t>
      </w:r>
    </w:p>
    <w:p w:rsidR="008D563D" w:rsidRDefault="00FC0C40" w:rsidP="00C8510D">
      <w:pPr>
        <w:ind w:right="108"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При казначейском обслуживании исполнения </w:t>
      </w:r>
      <w:r w:rsidR="008E285E">
        <w:rPr>
          <w:sz w:val="24"/>
          <w:szCs w:val="24"/>
        </w:rPr>
        <w:t>бюджета поселения</w:t>
      </w:r>
      <w:r w:rsidR="00C8510D">
        <w:rPr>
          <w:sz w:val="24"/>
          <w:szCs w:val="24"/>
        </w:rPr>
        <w:t xml:space="preserve"> </w:t>
      </w:r>
      <w:r w:rsidR="00C5274B">
        <w:rPr>
          <w:sz w:val="24"/>
          <w:szCs w:val="24"/>
        </w:rPr>
        <w:t>УФК по Мурманской области</w:t>
      </w:r>
      <w:r w:rsidRPr="00FC0C40">
        <w:rPr>
          <w:sz w:val="24"/>
          <w:szCs w:val="24"/>
        </w:rPr>
        <w:t xml:space="preserve"> в соответствии с обращени</w:t>
      </w:r>
      <w:r w:rsidR="003867E3">
        <w:rPr>
          <w:sz w:val="24"/>
          <w:szCs w:val="24"/>
        </w:rPr>
        <w:t>ем</w:t>
      </w:r>
      <w:r w:rsidRPr="00FC0C40">
        <w:rPr>
          <w:sz w:val="24"/>
          <w:szCs w:val="24"/>
        </w:rPr>
        <w:t xml:space="preserve"> администрации </w:t>
      </w:r>
      <w:r w:rsidR="008D563D" w:rsidRPr="008D563D">
        <w:rPr>
          <w:sz w:val="24"/>
          <w:szCs w:val="24"/>
        </w:rPr>
        <w:t xml:space="preserve">муниципального образования </w:t>
      </w:r>
      <w:r w:rsidR="00C8510D">
        <w:rPr>
          <w:color w:val="000000" w:themeColor="text1"/>
          <w:sz w:val="24"/>
          <w:szCs w:val="24"/>
        </w:rPr>
        <w:t xml:space="preserve">сельское поселение Зареченск </w:t>
      </w:r>
      <w:r w:rsidR="00C8510D" w:rsidRPr="00636E23">
        <w:rPr>
          <w:color w:val="000000" w:themeColor="text1"/>
          <w:sz w:val="24"/>
          <w:szCs w:val="24"/>
        </w:rPr>
        <w:t>Кандалакшск</w:t>
      </w:r>
      <w:r w:rsidR="00C8510D">
        <w:rPr>
          <w:color w:val="000000" w:themeColor="text1"/>
          <w:sz w:val="24"/>
          <w:szCs w:val="24"/>
        </w:rPr>
        <w:t>ого</w:t>
      </w:r>
      <w:r w:rsidR="00C8510D" w:rsidRPr="00636E23">
        <w:rPr>
          <w:color w:val="000000" w:themeColor="text1"/>
          <w:sz w:val="24"/>
          <w:szCs w:val="24"/>
        </w:rPr>
        <w:t xml:space="preserve"> район</w:t>
      </w:r>
      <w:r w:rsidR="00C8510D">
        <w:rPr>
          <w:color w:val="000000" w:themeColor="text1"/>
          <w:sz w:val="24"/>
          <w:szCs w:val="24"/>
        </w:rPr>
        <w:t>а</w:t>
      </w:r>
      <w:r w:rsidRPr="00DD70ED">
        <w:rPr>
          <w:sz w:val="24"/>
          <w:szCs w:val="24"/>
        </w:rPr>
        <w:t>, предусмотренным пунктом 1 статьи</w:t>
      </w:r>
      <w:r w:rsidRPr="00FC0C40">
        <w:rPr>
          <w:sz w:val="24"/>
          <w:szCs w:val="24"/>
        </w:rPr>
        <w:t xml:space="preserve"> 220.2 Бюджетного кодекса</w:t>
      </w:r>
      <w:r w:rsidR="003867E3">
        <w:rPr>
          <w:sz w:val="24"/>
          <w:szCs w:val="24"/>
        </w:rPr>
        <w:t xml:space="preserve"> Российской Федерации</w:t>
      </w:r>
      <w:r w:rsidRPr="00FC0C40">
        <w:rPr>
          <w:sz w:val="24"/>
          <w:szCs w:val="24"/>
        </w:rPr>
        <w:t xml:space="preserve">, осуществляет отдельные функции финансового органа </w:t>
      </w:r>
      <w:r w:rsidR="003867E3">
        <w:rPr>
          <w:sz w:val="24"/>
          <w:szCs w:val="24"/>
        </w:rPr>
        <w:t xml:space="preserve">соответствующего </w:t>
      </w:r>
      <w:r w:rsidR="008D563D" w:rsidRPr="008D563D">
        <w:rPr>
          <w:sz w:val="24"/>
          <w:szCs w:val="24"/>
        </w:rPr>
        <w:t>муниципального образования</w:t>
      </w:r>
      <w:r w:rsidRPr="00FC0C40">
        <w:rPr>
          <w:sz w:val="24"/>
          <w:szCs w:val="24"/>
        </w:rPr>
        <w:t xml:space="preserve">, связанные: 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1) с исполнением </w:t>
      </w:r>
      <w:r w:rsidR="008E285E">
        <w:rPr>
          <w:sz w:val="24"/>
          <w:szCs w:val="24"/>
        </w:rPr>
        <w:t xml:space="preserve">соответствующего </w:t>
      </w:r>
      <w:r w:rsidRPr="00FC0C40">
        <w:rPr>
          <w:sz w:val="24"/>
          <w:szCs w:val="24"/>
        </w:rPr>
        <w:t>бюджет</w:t>
      </w:r>
      <w:r w:rsidR="008E285E">
        <w:rPr>
          <w:sz w:val="24"/>
          <w:szCs w:val="24"/>
        </w:rPr>
        <w:t>а,</w:t>
      </w:r>
      <w:r w:rsidRPr="00FC0C40">
        <w:rPr>
          <w:sz w:val="24"/>
          <w:szCs w:val="24"/>
        </w:rPr>
        <w:t xml:space="preserve"> включающие: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- открытие и ведение лицевых счетов, предназначенных для учета операций по исполнению </w:t>
      </w:r>
      <w:r w:rsidR="006073B6">
        <w:rPr>
          <w:sz w:val="24"/>
          <w:szCs w:val="24"/>
        </w:rPr>
        <w:t xml:space="preserve">местного </w:t>
      </w:r>
      <w:r w:rsidRPr="00FC0C40">
        <w:rPr>
          <w:sz w:val="24"/>
          <w:szCs w:val="24"/>
        </w:rPr>
        <w:t xml:space="preserve">бюджета, главным распорядителям, распорядителям и получателям средств </w:t>
      </w:r>
      <w:r w:rsidR="0020456F">
        <w:rPr>
          <w:sz w:val="24"/>
          <w:szCs w:val="24"/>
        </w:rPr>
        <w:t xml:space="preserve">местного </w:t>
      </w:r>
      <w:r w:rsidRPr="00FC0C40">
        <w:rPr>
          <w:sz w:val="24"/>
          <w:szCs w:val="24"/>
        </w:rPr>
        <w:t>бюджет</w:t>
      </w:r>
      <w:r w:rsidR="0020456F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 и главным администраторам (администраторам) источников финансирования дефицит</w:t>
      </w:r>
      <w:r w:rsidR="0020456F">
        <w:rPr>
          <w:sz w:val="24"/>
          <w:szCs w:val="24"/>
        </w:rPr>
        <w:t>а</w:t>
      </w:r>
      <w:r w:rsidR="00C8510D">
        <w:rPr>
          <w:sz w:val="24"/>
          <w:szCs w:val="24"/>
        </w:rPr>
        <w:t xml:space="preserve"> </w:t>
      </w:r>
      <w:r w:rsidR="0020456F">
        <w:rPr>
          <w:sz w:val="24"/>
          <w:szCs w:val="24"/>
        </w:rPr>
        <w:t>местного бюджета</w:t>
      </w:r>
      <w:r w:rsidRPr="00FC0C40">
        <w:rPr>
          <w:sz w:val="24"/>
          <w:szCs w:val="24"/>
        </w:rPr>
        <w:t>;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</w:t>
      </w:r>
      <w:r w:rsidR="0020456F">
        <w:rPr>
          <w:sz w:val="24"/>
          <w:szCs w:val="24"/>
        </w:rPr>
        <w:t xml:space="preserve">местного </w:t>
      </w:r>
      <w:r w:rsidRPr="00FC0C40">
        <w:rPr>
          <w:sz w:val="24"/>
          <w:szCs w:val="24"/>
        </w:rPr>
        <w:t>бюджет</w:t>
      </w:r>
      <w:r w:rsidR="0020456F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 и главных администраторов (администраторов) источников финансирования дефицит</w:t>
      </w:r>
      <w:r w:rsidR="0020456F">
        <w:rPr>
          <w:sz w:val="24"/>
          <w:szCs w:val="24"/>
        </w:rPr>
        <w:t>а местного</w:t>
      </w:r>
      <w:r w:rsidRPr="00FC0C40">
        <w:rPr>
          <w:sz w:val="24"/>
          <w:szCs w:val="24"/>
        </w:rPr>
        <w:t xml:space="preserve"> бюджет</w:t>
      </w:r>
      <w:r w:rsidR="0020456F">
        <w:rPr>
          <w:sz w:val="24"/>
          <w:szCs w:val="24"/>
        </w:rPr>
        <w:t>а</w:t>
      </w:r>
      <w:r w:rsidRPr="00FC0C40">
        <w:rPr>
          <w:sz w:val="24"/>
          <w:szCs w:val="24"/>
        </w:rPr>
        <w:t>;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- учет бюджетных и денежных обязательств получателей средств </w:t>
      </w:r>
      <w:r w:rsidR="00BC00A0">
        <w:rPr>
          <w:sz w:val="24"/>
          <w:szCs w:val="24"/>
        </w:rPr>
        <w:t xml:space="preserve">местного </w:t>
      </w:r>
      <w:r w:rsidRPr="00FC0C40">
        <w:rPr>
          <w:sz w:val="24"/>
          <w:szCs w:val="24"/>
        </w:rPr>
        <w:t>бюджет</w:t>
      </w:r>
      <w:r w:rsidR="00BC00A0">
        <w:rPr>
          <w:sz w:val="24"/>
          <w:szCs w:val="24"/>
        </w:rPr>
        <w:t>а</w:t>
      </w:r>
      <w:r w:rsidRPr="00FC0C40">
        <w:rPr>
          <w:sz w:val="24"/>
          <w:szCs w:val="24"/>
        </w:rPr>
        <w:t>;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- санкционирование операций, связанных с оплатой денежных обязательств получателей средств </w:t>
      </w:r>
      <w:r w:rsidR="00BC00A0">
        <w:rPr>
          <w:sz w:val="24"/>
          <w:szCs w:val="24"/>
        </w:rPr>
        <w:t>местного бюджета</w:t>
      </w:r>
      <w:r w:rsidRPr="00FC0C40">
        <w:rPr>
          <w:sz w:val="24"/>
          <w:szCs w:val="24"/>
        </w:rPr>
        <w:t>;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2) с проведением операций со средствами, поступающими во временное распоряжение получателей средств </w:t>
      </w:r>
      <w:r w:rsidR="00BC00A0">
        <w:rPr>
          <w:sz w:val="24"/>
          <w:szCs w:val="24"/>
        </w:rPr>
        <w:t xml:space="preserve">местного </w:t>
      </w:r>
      <w:r w:rsidRPr="00FC0C40">
        <w:rPr>
          <w:sz w:val="24"/>
          <w:szCs w:val="24"/>
        </w:rPr>
        <w:t>бюджет</w:t>
      </w:r>
      <w:r w:rsidR="00BC00A0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, включающие открытие и ведение лицевых счетов для учета операций со средствами, поступающими во временное распоряжение получателей средств </w:t>
      </w:r>
      <w:r w:rsidR="00BC00A0">
        <w:rPr>
          <w:sz w:val="24"/>
          <w:szCs w:val="24"/>
        </w:rPr>
        <w:t xml:space="preserve">местного </w:t>
      </w:r>
      <w:r w:rsidRPr="00FC0C40">
        <w:rPr>
          <w:sz w:val="24"/>
          <w:szCs w:val="24"/>
        </w:rPr>
        <w:t>бюджет</w:t>
      </w:r>
      <w:r w:rsidR="00BC00A0">
        <w:rPr>
          <w:sz w:val="24"/>
          <w:szCs w:val="24"/>
        </w:rPr>
        <w:t>а</w:t>
      </w:r>
      <w:r w:rsidRPr="00FC0C40">
        <w:rPr>
          <w:sz w:val="24"/>
          <w:szCs w:val="24"/>
        </w:rPr>
        <w:t>;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3) с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</w:t>
      </w:r>
      <w:r w:rsidR="0035681F">
        <w:rPr>
          <w:sz w:val="24"/>
          <w:szCs w:val="24"/>
        </w:rPr>
        <w:t>местного</w:t>
      </w:r>
      <w:r w:rsidR="00C8510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бюджета, включающие:</w:t>
      </w:r>
      <w:bookmarkStart w:id="4" w:name="Par7"/>
      <w:bookmarkEnd w:id="4"/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- открытие и ведение лицевых счетов для учета операций со средствами муниципальных бюджетных и автономных учреждений;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- санкционирование операций по расходам муниципальных бюджетных и автономных учреждений, которым открыты лицевые счета, указанные в </w:t>
      </w:r>
      <w:hyperlink w:anchor="Par7" w:history="1">
        <w:r w:rsidRPr="00FC0C40">
          <w:rPr>
            <w:sz w:val="24"/>
            <w:szCs w:val="24"/>
          </w:rPr>
          <w:t>абзаце втором</w:t>
        </w:r>
      </w:hyperlink>
      <w:r w:rsidRPr="00FC0C40">
        <w:rPr>
          <w:sz w:val="24"/>
          <w:szCs w:val="24"/>
        </w:rPr>
        <w:t xml:space="preserve"> настоящего подпункта, для учета операций с субсидиями, определенными </w:t>
      </w:r>
      <w:hyperlink r:id="rId9" w:history="1">
        <w:r w:rsidRPr="00FC0C40">
          <w:rPr>
            <w:sz w:val="24"/>
            <w:szCs w:val="24"/>
          </w:rPr>
          <w:t>абзацем вторым пункта 1 статьи 78.1</w:t>
        </w:r>
      </w:hyperlink>
      <w:r w:rsidRPr="00FC0C40">
        <w:rPr>
          <w:sz w:val="24"/>
          <w:szCs w:val="24"/>
        </w:rPr>
        <w:t xml:space="preserve"> и </w:t>
      </w:r>
      <w:hyperlink r:id="rId10" w:history="1">
        <w:r w:rsidRPr="00FC0C40">
          <w:rPr>
            <w:sz w:val="24"/>
            <w:szCs w:val="24"/>
          </w:rPr>
          <w:t>статьей 78.2</w:t>
        </w:r>
      </w:hyperlink>
      <w:r w:rsidRPr="00FC0C40">
        <w:rPr>
          <w:sz w:val="24"/>
          <w:szCs w:val="24"/>
        </w:rPr>
        <w:t xml:space="preserve"> Бюджетного кодекса Российской Федерации;</w:t>
      </w:r>
    </w:p>
    <w:p w:rsidR="006E7C0B" w:rsidRDefault="00FC0C40" w:rsidP="00A26B97">
      <w:pPr>
        <w:autoSpaceDE w:val="0"/>
        <w:autoSpaceDN w:val="0"/>
        <w:adjustRightInd w:val="0"/>
        <w:ind w:firstLine="709"/>
        <w:jc w:val="both"/>
      </w:pPr>
      <w:r w:rsidRPr="00FC0C40">
        <w:rPr>
          <w:sz w:val="24"/>
          <w:szCs w:val="24"/>
        </w:rPr>
        <w:t xml:space="preserve">5. Информационный обмен между </w:t>
      </w:r>
      <w:r w:rsidR="003E4290">
        <w:rPr>
          <w:sz w:val="24"/>
          <w:szCs w:val="24"/>
        </w:rPr>
        <w:t>администрацией</w:t>
      </w:r>
      <w:r w:rsidRPr="00FC0C40">
        <w:rPr>
          <w:sz w:val="24"/>
          <w:szCs w:val="24"/>
        </w:rPr>
        <w:t xml:space="preserve"> и орган</w:t>
      </w:r>
      <w:r w:rsidR="00C5274B">
        <w:rPr>
          <w:sz w:val="24"/>
          <w:szCs w:val="24"/>
        </w:rPr>
        <w:t>ами</w:t>
      </w:r>
      <w:r w:rsidRPr="00FC0C40">
        <w:rPr>
          <w:sz w:val="24"/>
          <w:szCs w:val="24"/>
        </w:rPr>
        <w:t xml:space="preserve"> Федерального казначейства осуществляется в соответствии с Регламентом о порядке и условиях обмена информацией между </w:t>
      </w:r>
      <w:r w:rsidR="00591D49">
        <w:rPr>
          <w:sz w:val="24"/>
          <w:szCs w:val="24"/>
        </w:rPr>
        <w:t>УФК</w:t>
      </w:r>
      <w:r w:rsidRPr="00FC0C40">
        <w:rPr>
          <w:sz w:val="24"/>
          <w:szCs w:val="24"/>
        </w:rPr>
        <w:t xml:space="preserve"> по Мурманской области и </w:t>
      </w:r>
      <w:r w:rsidR="00C8510D">
        <w:rPr>
          <w:sz w:val="24"/>
          <w:szCs w:val="24"/>
        </w:rPr>
        <w:t>администрацией</w:t>
      </w:r>
      <w:r w:rsidRPr="00FC0C40">
        <w:rPr>
          <w:sz w:val="24"/>
          <w:szCs w:val="24"/>
        </w:rPr>
        <w:t xml:space="preserve"> при казначейском обслуживании исполнения </w:t>
      </w:r>
      <w:r w:rsidR="003A77D3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бюджет</w:t>
      </w:r>
      <w:r w:rsidR="003A77D3">
        <w:rPr>
          <w:sz w:val="24"/>
          <w:szCs w:val="24"/>
        </w:rPr>
        <w:t xml:space="preserve">а </w:t>
      </w:r>
      <w:r w:rsidRPr="00FC0C40">
        <w:rPr>
          <w:sz w:val="24"/>
          <w:szCs w:val="24"/>
        </w:rPr>
        <w:t xml:space="preserve">в условиях открытия в </w:t>
      </w:r>
      <w:r w:rsidR="00591D49">
        <w:rPr>
          <w:sz w:val="24"/>
          <w:szCs w:val="24"/>
        </w:rPr>
        <w:t>УФК</w:t>
      </w:r>
      <w:r w:rsidRPr="00FC0C40">
        <w:rPr>
          <w:sz w:val="24"/>
          <w:szCs w:val="24"/>
        </w:rPr>
        <w:t xml:space="preserve"> по Мурманской области лицевых счетов главным распорядителям, распорядителям и </w:t>
      </w:r>
      <w:r w:rsidRPr="00B50ACD">
        <w:rPr>
          <w:color w:val="000000" w:themeColor="text1"/>
          <w:sz w:val="24"/>
          <w:szCs w:val="24"/>
        </w:rPr>
        <w:t>(или) получателям бюджетных средств, главным администраторам (администраторам источников финансирования дефицит</w:t>
      </w:r>
      <w:r w:rsidR="000A404D" w:rsidRPr="00B50ACD">
        <w:rPr>
          <w:color w:val="000000" w:themeColor="text1"/>
          <w:sz w:val="24"/>
          <w:szCs w:val="24"/>
        </w:rPr>
        <w:t>ов</w:t>
      </w:r>
      <w:r w:rsidRPr="00B50ACD">
        <w:rPr>
          <w:color w:val="000000" w:themeColor="text1"/>
          <w:sz w:val="24"/>
          <w:szCs w:val="24"/>
        </w:rPr>
        <w:t xml:space="preserve"> бюджет</w:t>
      </w:r>
      <w:r w:rsidR="00F86883" w:rsidRPr="00B50ACD">
        <w:rPr>
          <w:color w:val="000000" w:themeColor="text1"/>
          <w:sz w:val="24"/>
          <w:szCs w:val="24"/>
        </w:rPr>
        <w:t>ов</w:t>
      </w:r>
      <w:r w:rsidRPr="00B50ACD">
        <w:rPr>
          <w:color w:val="000000" w:themeColor="text1"/>
          <w:sz w:val="24"/>
          <w:szCs w:val="24"/>
        </w:rPr>
        <w:t xml:space="preserve"> с полномочиями главного администратора) и (или) администраторам источников финансирования дефицит</w:t>
      </w:r>
      <w:r w:rsidR="000A404D" w:rsidRPr="00B50ACD">
        <w:rPr>
          <w:color w:val="000000" w:themeColor="text1"/>
          <w:sz w:val="24"/>
          <w:szCs w:val="24"/>
        </w:rPr>
        <w:t>а соответствующего бюджета</w:t>
      </w:r>
      <w:r w:rsidRPr="00B50ACD">
        <w:rPr>
          <w:color w:val="000000" w:themeColor="text1"/>
          <w:sz w:val="24"/>
          <w:szCs w:val="24"/>
        </w:rPr>
        <w:t xml:space="preserve"> (далее – Регламент).</w:t>
      </w:r>
    </w:p>
    <w:p w:rsidR="00FC0C40" w:rsidRDefault="00FC0C40" w:rsidP="009C2B51">
      <w:pPr>
        <w:widowControl w:val="0"/>
        <w:tabs>
          <w:tab w:val="left" w:pos="1162"/>
        </w:tabs>
        <w:spacing w:before="4"/>
        <w:ind w:right="109"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6.Для</w:t>
      </w:r>
      <w:r w:rsidR="00863A1F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казначейского</w:t>
      </w:r>
      <w:r w:rsidR="00C8510D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обслуживания</w:t>
      </w:r>
      <w:r w:rsidR="00C8510D">
        <w:rPr>
          <w:sz w:val="24"/>
          <w:szCs w:val="24"/>
        </w:rPr>
        <w:t xml:space="preserve"> </w:t>
      </w:r>
      <w:r w:rsidRPr="00A26B97">
        <w:rPr>
          <w:sz w:val="24"/>
          <w:szCs w:val="24"/>
        </w:rPr>
        <w:t>исполнения</w:t>
      </w:r>
      <w:r w:rsidR="00C8510D">
        <w:rPr>
          <w:sz w:val="24"/>
          <w:szCs w:val="24"/>
        </w:rPr>
        <w:t xml:space="preserve"> </w:t>
      </w:r>
      <w:r w:rsidR="00A26B97">
        <w:rPr>
          <w:spacing w:val="1"/>
          <w:sz w:val="24"/>
          <w:szCs w:val="24"/>
        </w:rPr>
        <w:t>местного бюджета</w:t>
      </w:r>
      <w:r w:rsidR="00C8510D">
        <w:rPr>
          <w:spacing w:val="1"/>
          <w:sz w:val="24"/>
          <w:szCs w:val="24"/>
        </w:rPr>
        <w:t xml:space="preserve"> </w:t>
      </w:r>
      <w:r w:rsidRPr="00A26B97">
        <w:rPr>
          <w:sz w:val="24"/>
          <w:szCs w:val="24"/>
        </w:rPr>
        <w:t>н</w:t>
      </w:r>
      <w:r w:rsidRPr="00FC0C40">
        <w:rPr>
          <w:sz w:val="24"/>
          <w:szCs w:val="24"/>
        </w:rPr>
        <w:t>а</w:t>
      </w:r>
      <w:r w:rsidR="00C8510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едином</w:t>
      </w:r>
      <w:r w:rsidR="00C8510D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казначейском</w:t>
      </w:r>
      <w:r w:rsidR="00C8510D">
        <w:rPr>
          <w:spacing w:val="-1"/>
          <w:sz w:val="24"/>
          <w:szCs w:val="24"/>
        </w:rPr>
        <w:t xml:space="preserve"> </w:t>
      </w:r>
      <w:r w:rsidRPr="00761C22">
        <w:rPr>
          <w:spacing w:val="-1"/>
          <w:sz w:val="24"/>
          <w:szCs w:val="24"/>
        </w:rPr>
        <w:t>счете</w:t>
      </w:r>
      <w:r w:rsidR="00C8510D">
        <w:rPr>
          <w:spacing w:val="-1"/>
          <w:sz w:val="24"/>
          <w:szCs w:val="24"/>
        </w:rPr>
        <w:t xml:space="preserve"> </w:t>
      </w:r>
      <w:r w:rsidRPr="00761C22">
        <w:rPr>
          <w:sz w:val="24"/>
          <w:szCs w:val="24"/>
        </w:rPr>
        <w:t>40102810745370000041,</w:t>
      </w:r>
      <w:r w:rsidRPr="00761C22">
        <w:rPr>
          <w:spacing w:val="-1"/>
          <w:sz w:val="24"/>
          <w:szCs w:val="24"/>
        </w:rPr>
        <w:t>открытом</w:t>
      </w:r>
      <w:r w:rsidR="00C8510D">
        <w:rPr>
          <w:spacing w:val="-1"/>
          <w:sz w:val="24"/>
          <w:szCs w:val="24"/>
        </w:rPr>
        <w:t xml:space="preserve"> </w:t>
      </w:r>
      <w:r w:rsidR="00577B0B">
        <w:rPr>
          <w:sz w:val="24"/>
          <w:szCs w:val="24"/>
        </w:rPr>
        <w:t>УФК</w:t>
      </w:r>
      <w:r w:rsidR="00C8510D">
        <w:rPr>
          <w:sz w:val="24"/>
          <w:szCs w:val="24"/>
        </w:rPr>
        <w:t xml:space="preserve"> </w:t>
      </w:r>
      <w:r w:rsidRPr="00761C22">
        <w:rPr>
          <w:sz w:val="24"/>
          <w:szCs w:val="24"/>
        </w:rPr>
        <w:t>по</w:t>
      </w:r>
      <w:r w:rsidR="00C8510D">
        <w:rPr>
          <w:sz w:val="24"/>
          <w:szCs w:val="24"/>
        </w:rPr>
        <w:t xml:space="preserve"> </w:t>
      </w:r>
      <w:r w:rsidRPr="00761C22">
        <w:rPr>
          <w:sz w:val="24"/>
          <w:szCs w:val="24"/>
        </w:rPr>
        <w:t>Мурманской</w:t>
      </w:r>
      <w:r w:rsidR="00C8510D">
        <w:rPr>
          <w:sz w:val="24"/>
          <w:szCs w:val="24"/>
        </w:rPr>
        <w:t xml:space="preserve"> </w:t>
      </w:r>
      <w:r w:rsidRPr="00761C22">
        <w:rPr>
          <w:sz w:val="24"/>
          <w:szCs w:val="24"/>
        </w:rPr>
        <w:t>области</w:t>
      </w:r>
      <w:r w:rsidR="00C8510D">
        <w:rPr>
          <w:sz w:val="24"/>
          <w:szCs w:val="24"/>
        </w:rPr>
        <w:t xml:space="preserve"> </w:t>
      </w:r>
      <w:r w:rsidRPr="00761C22">
        <w:rPr>
          <w:sz w:val="24"/>
          <w:szCs w:val="24"/>
        </w:rPr>
        <w:t>в Отделении</w:t>
      </w:r>
      <w:r w:rsidRPr="00FC0C40">
        <w:rPr>
          <w:sz w:val="24"/>
          <w:szCs w:val="24"/>
        </w:rPr>
        <w:t xml:space="preserve"> по Мурманской области  Северо-Западного главного управления Центрального банка Российской Федерации (</w:t>
      </w:r>
      <w:r w:rsidRPr="00B50ACD">
        <w:rPr>
          <w:color w:val="000000" w:themeColor="text1"/>
          <w:sz w:val="24"/>
          <w:szCs w:val="24"/>
        </w:rPr>
        <w:t xml:space="preserve">сокращенно </w:t>
      </w:r>
      <w:r w:rsidRPr="00FC0C40">
        <w:rPr>
          <w:sz w:val="24"/>
          <w:szCs w:val="24"/>
        </w:rPr>
        <w:t xml:space="preserve">- Отделение Мурманск Банка России), </w:t>
      </w:r>
      <w:r w:rsidR="00C8510D">
        <w:rPr>
          <w:sz w:val="24"/>
          <w:szCs w:val="24"/>
        </w:rPr>
        <w:t>администрации</w:t>
      </w:r>
      <w:r w:rsidRPr="00FC0C40">
        <w:rPr>
          <w:sz w:val="24"/>
          <w:szCs w:val="24"/>
        </w:rPr>
        <w:t xml:space="preserve"> открываются следующие казначейские счета:</w:t>
      </w:r>
    </w:p>
    <w:p w:rsidR="00761C22" w:rsidRPr="00636E23" w:rsidRDefault="00FC0C40" w:rsidP="000B5198">
      <w:pPr>
        <w:numPr>
          <w:ilvl w:val="0"/>
          <w:numId w:val="46"/>
        </w:numPr>
        <w:tabs>
          <w:tab w:val="left" w:pos="851"/>
        </w:tabs>
        <w:ind w:left="0" w:firstLine="709"/>
        <w:jc w:val="both"/>
        <w:rPr>
          <w:spacing w:val="-1"/>
          <w:sz w:val="24"/>
          <w:szCs w:val="24"/>
        </w:rPr>
      </w:pPr>
      <w:r w:rsidRPr="00636E23">
        <w:rPr>
          <w:sz w:val="24"/>
          <w:szCs w:val="24"/>
        </w:rPr>
        <w:t>0323164347</w:t>
      </w:r>
      <w:r w:rsidR="00761C22" w:rsidRPr="00636E23">
        <w:rPr>
          <w:sz w:val="24"/>
          <w:szCs w:val="24"/>
        </w:rPr>
        <w:t>608</w:t>
      </w:r>
      <w:r w:rsidR="00C8510D">
        <w:rPr>
          <w:sz w:val="24"/>
          <w:szCs w:val="24"/>
        </w:rPr>
        <w:t xml:space="preserve">4074900 </w:t>
      </w:r>
      <w:r w:rsidRPr="00636E23">
        <w:rPr>
          <w:sz w:val="24"/>
          <w:szCs w:val="24"/>
        </w:rPr>
        <w:t>–</w:t>
      </w:r>
      <w:r w:rsidR="00C8510D">
        <w:rPr>
          <w:sz w:val="24"/>
          <w:szCs w:val="24"/>
        </w:rPr>
        <w:t xml:space="preserve"> </w:t>
      </w:r>
      <w:r w:rsidRPr="00636E23">
        <w:rPr>
          <w:sz w:val="24"/>
          <w:szCs w:val="24"/>
        </w:rPr>
        <w:t>для</w:t>
      </w:r>
      <w:r w:rsidR="00C8510D">
        <w:rPr>
          <w:sz w:val="24"/>
          <w:szCs w:val="24"/>
        </w:rPr>
        <w:t xml:space="preserve"> </w:t>
      </w:r>
      <w:r w:rsidRPr="00636E23">
        <w:rPr>
          <w:sz w:val="24"/>
          <w:szCs w:val="24"/>
        </w:rPr>
        <w:t>осуществления</w:t>
      </w:r>
      <w:r w:rsidR="00C8510D">
        <w:rPr>
          <w:sz w:val="24"/>
          <w:szCs w:val="24"/>
        </w:rPr>
        <w:t xml:space="preserve"> </w:t>
      </w:r>
      <w:r w:rsidRPr="00636E23">
        <w:rPr>
          <w:sz w:val="24"/>
          <w:szCs w:val="24"/>
        </w:rPr>
        <w:t>и</w:t>
      </w:r>
      <w:r w:rsidR="00C8510D">
        <w:rPr>
          <w:sz w:val="24"/>
          <w:szCs w:val="24"/>
        </w:rPr>
        <w:t xml:space="preserve"> </w:t>
      </w:r>
      <w:r w:rsidRPr="00636E23">
        <w:rPr>
          <w:sz w:val="24"/>
          <w:szCs w:val="24"/>
        </w:rPr>
        <w:t>отражения</w:t>
      </w:r>
      <w:r w:rsidR="00C8510D">
        <w:rPr>
          <w:sz w:val="24"/>
          <w:szCs w:val="24"/>
        </w:rPr>
        <w:t xml:space="preserve"> </w:t>
      </w:r>
      <w:r w:rsidRPr="00636E23">
        <w:rPr>
          <w:spacing w:val="1"/>
          <w:sz w:val="24"/>
          <w:szCs w:val="24"/>
        </w:rPr>
        <w:t>операций</w:t>
      </w:r>
      <w:r w:rsidR="00C8510D">
        <w:rPr>
          <w:spacing w:val="1"/>
          <w:sz w:val="24"/>
          <w:szCs w:val="24"/>
        </w:rPr>
        <w:t xml:space="preserve"> </w:t>
      </w:r>
      <w:r w:rsidRPr="00636E23">
        <w:rPr>
          <w:sz w:val="24"/>
          <w:szCs w:val="24"/>
        </w:rPr>
        <w:t>по</w:t>
      </w:r>
      <w:r w:rsidR="00C8510D">
        <w:rPr>
          <w:sz w:val="24"/>
          <w:szCs w:val="24"/>
        </w:rPr>
        <w:t xml:space="preserve"> </w:t>
      </w:r>
      <w:r w:rsidRPr="00636E23">
        <w:rPr>
          <w:sz w:val="24"/>
          <w:szCs w:val="24"/>
        </w:rPr>
        <w:t xml:space="preserve">исполнению </w:t>
      </w:r>
      <w:r w:rsidR="009C2B51" w:rsidRPr="00636E23">
        <w:rPr>
          <w:sz w:val="24"/>
          <w:szCs w:val="24"/>
        </w:rPr>
        <w:t xml:space="preserve"> </w:t>
      </w:r>
      <w:r w:rsidR="00F86883" w:rsidRPr="00636E23">
        <w:rPr>
          <w:sz w:val="24"/>
          <w:szCs w:val="24"/>
        </w:rPr>
        <w:t>бюджет</w:t>
      </w:r>
      <w:r w:rsidR="00761C22" w:rsidRPr="00636E23">
        <w:rPr>
          <w:sz w:val="24"/>
          <w:szCs w:val="24"/>
        </w:rPr>
        <w:t>а</w:t>
      </w:r>
      <w:r w:rsidR="00C8510D">
        <w:rPr>
          <w:sz w:val="24"/>
          <w:szCs w:val="24"/>
        </w:rPr>
        <w:t xml:space="preserve"> поселения</w:t>
      </w:r>
      <w:r w:rsidR="00587399">
        <w:rPr>
          <w:sz w:val="24"/>
          <w:szCs w:val="24"/>
        </w:rPr>
        <w:t xml:space="preserve"> (</w:t>
      </w:r>
      <w:r w:rsidR="00587399" w:rsidRPr="00587399">
        <w:rPr>
          <w:sz w:val="24"/>
          <w:szCs w:val="24"/>
        </w:rPr>
        <w:t>единый счет бюджета</w:t>
      </w:r>
      <w:r w:rsidR="00587399">
        <w:rPr>
          <w:sz w:val="24"/>
          <w:szCs w:val="24"/>
        </w:rPr>
        <w:t>)</w:t>
      </w:r>
      <w:r w:rsidRPr="00636E23">
        <w:rPr>
          <w:spacing w:val="-1"/>
          <w:sz w:val="24"/>
          <w:szCs w:val="24"/>
        </w:rPr>
        <w:t>;</w:t>
      </w:r>
    </w:p>
    <w:p w:rsidR="00025419" w:rsidRPr="00636E23" w:rsidRDefault="00025419" w:rsidP="000B5198">
      <w:pPr>
        <w:widowControl w:val="0"/>
        <w:numPr>
          <w:ilvl w:val="0"/>
          <w:numId w:val="46"/>
        </w:numPr>
        <w:tabs>
          <w:tab w:val="left" w:pos="851"/>
          <w:tab w:val="left" w:pos="1162"/>
        </w:tabs>
        <w:ind w:left="0" w:right="116" w:firstLine="709"/>
        <w:jc w:val="both"/>
        <w:rPr>
          <w:sz w:val="24"/>
          <w:szCs w:val="24"/>
        </w:rPr>
      </w:pPr>
      <w:r w:rsidRPr="00636E23">
        <w:rPr>
          <w:sz w:val="24"/>
          <w:szCs w:val="24"/>
        </w:rPr>
        <w:lastRenderedPageBreak/>
        <w:t xml:space="preserve">03232643476081014900 –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465419" w:rsidRPr="00636E23">
        <w:rPr>
          <w:sz w:val="24"/>
          <w:szCs w:val="24"/>
        </w:rPr>
        <w:t>поселения</w:t>
      </w:r>
      <w:r w:rsidRPr="00636E23">
        <w:rPr>
          <w:sz w:val="24"/>
          <w:szCs w:val="24"/>
        </w:rPr>
        <w:t>;</w:t>
      </w:r>
      <w:bookmarkStart w:id="5" w:name="_GoBack"/>
      <w:bookmarkEnd w:id="5"/>
    </w:p>
    <w:p w:rsidR="000B5198" w:rsidRPr="00636E23" w:rsidRDefault="000B5198" w:rsidP="000B5198">
      <w:pPr>
        <w:ind w:right="108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6E23">
        <w:rPr>
          <w:sz w:val="24"/>
          <w:szCs w:val="24"/>
        </w:rPr>
        <w:t>03234643476080004900</w:t>
      </w:r>
      <w:r>
        <w:rPr>
          <w:sz w:val="24"/>
          <w:szCs w:val="24"/>
        </w:rPr>
        <w:t xml:space="preserve"> – </w:t>
      </w:r>
      <w:r w:rsidR="00C8510D">
        <w:rPr>
          <w:sz w:val="24"/>
          <w:szCs w:val="24"/>
        </w:rPr>
        <w:t>д</w:t>
      </w:r>
      <w:r w:rsidR="00FC0C40" w:rsidRPr="00636E23"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 w:rsidR="00FC0C40" w:rsidRPr="00636E23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="00FC0C40" w:rsidRPr="00636E2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C0C40" w:rsidRPr="00636E23">
        <w:rPr>
          <w:sz w:val="24"/>
          <w:szCs w:val="24"/>
        </w:rPr>
        <w:t>отражения</w:t>
      </w:r>
      <w:r>
        <w:rPr>
          <w:sz w:val="24"/>
          <w:szCs w:val="24"/>
        </w:rPr>
        <w:t xml:space="preserve"> </w:t>
      </w:r>
      <w:r w:rsidR="00FC0C40" w:rsidRPr="00636E23">
        <w:rPr>
          <w:sz w:val="24"/>
          <w:szCs w:val="24"/>
        </w:rPr>
        <w:t>операций</w:t>
      </w:r>
      <w:r>
        <w:rPr>
          <w:sz w:val="24"/>
          <w:szCs w:val="24"/>
        </w:rPr>
        <w:t xml:space="preserve"> </w:t>
      </w:r>
      <w:r w:rsidR="00FC0C40" w:rsidRPr="00636E2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C0C40" w:rsidRPr="00636E23">
        <w:rPr>
          <w:sz w:val="24"/>
          <w:szCs w:val="24"/>
        </w:rPr>
        <w:t>денежными</w:t>
      </w:r>
      <w:r>
        <w:rPr>
          <w:sz w:val="24"/>
          <w:szCs w:val="24"/>
        </w:rPr>
        <w:t xml:space="preserve"> </w:t>
      </w:r>
      <w:r w:rsidR="00FC0C40" w:rsidRPr="00636E23">
        <w:rPr>
          <w:spacing w:val="-1"/>
          <w:sz w:val="24"/>
          <w:szCs w:val="24"/>
        </w:rPr>
        <w:t>средствами,</w:t>
      </w:r>
      <w:r>
        <w:rPr>
          <w:spacing w:val="-1"/>
          <w:sz w:val="24"/>
          <w:szCs w:val="24"/>
        </w:rPr>
        <w:t xml:space="preserve"> </w:t>
      </w:r>
      <w:r w:rsidR="00FC0C40" w:rsidRPr="00636E23">
        <w:rPr>
          <w:sz w:val="24"/>
          <w:szCs w:val="24"/>
        </w:rPr>
        <w:t>поступающими</w:t>
      </w:r>
      <w:r w:rsidR="00FC0C40" w:rsidRPr="00636E23">
        <w:rPr>
          <w:spacing w:val="16"/>
          <w:sz w:val="24"/>
          <w:szCs w:val="24"/>
        </w:rPr>
        <w:t xml:space="preserve"> муниципальным </w:t>
      </w:r>
      <w:r w:rsidR="00FC0C40" w:rsidRPr="00636E23">
        <w:rPr>
          <w:sz w:val="24"/>
          <w:szCs w:val="24"/>
        </w:rPr>
        <w:t>бюджетным</w:t>
      </w:r>
      <w:r w:rsidR="00C8510D">
        <w:rPr>
          <w:sz w:val="24"/>
          <w:szCs w:val="24"/>
        </w:rPr>
        <w:t xml:space="preserve"> </w:t>
      </w:r>
      <w:r w:rsidR="00FC0C40" w:rsidRPr="00636E23">
        <w:rPr>
          <w:sz w:val="24"/>
          <w:szCs w:val="24"/>
        </w:rPr>
        <w:t>и</w:t>
      </w:r>
      <w:r w:rsidR="00C8510D">
        <w:rPr>
          <w:sz w:val="24"/>
          <w:szCs w:val="24"/>
        </w:rPr>
        <w:t xml:space="preserve"> </w:t>
      </w:r>
      <w:r w:rsidR="00FC0C40" w:rsidRPr="00636E23">
        <w:rPr>
          <w:sz w:val="24"/>
          <w:szCs w:val="24"/>
        </w:rPr>
        <w:t>автономным</w:t>
      </w:r>
      <w:r>
        <w:rPr>
          <w:sz w:val="24"/>
          <w:szCs w:val="24"/>
        </w:rPr>
        <w:t xml:space="preserve"> </w:t>
      </w:r>
      <w:r w:rsidR="00FC0C40" w:rsidRPr="00636E23">
        <w:rPr>
          <w:spacing w:val="-1"/>
          <w:sz w:val="24"/>
          <w:szCs w:val="24"/>
        </w:rPr>
        <w:t xml:space="preserve">учреждениям </w:t>
      </w:r>
      <w:r w:rsidR="00F86883" w:rsidRPr="00636E23">
        <w:rPr>
          <w:spacing w:val="-1"/>
          <w:sz w:val="24"/>
          <w:szCs w:val="24"/>
        </w:rPr>
        <w:t xml:space="preserve">муниципального образования </w:t>
      </w:r>
      <w:r>
        <w:rPr>
          <w:color w:val="000000" w:themeColor="text1"/>
          <w:sz w:val="24"/>
          <w:szCs w:val="24"/>
        </w:rPr>
        <w:t xml:space="preserve">сельское поселение Зареченск </w:t>
      </w:r>
      <w:r w:rsidRPr="00636E23">
        <w:rPr>
          <w:color w:val="000000" w:themeColor="text1"/>
          <w:sz w:val="24"/>
          <w:szCs w:val="24"/>
        </w:rPr>
        <w:t>Кандалакшск</w:t>
      </w:r>
      <w:r>
        <w:rPr>
          <w:color w:val="000000" w:themeColor="text1"/>
          <w:sz w:val="24"/>
          <w:szCs w:val="24"/>
        </w:rPr>
        <w:t>ого</w:t>
      </w:r>
      <w:r w:rsidRPr="00636E23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636E23">
        <w:rPr>
          <w:color w:val="000000" w:themeColor="text1"/>
          <w:spacing w:val="-1"/>
          <w:sz w:val="24"/>
          <w:szCs w:val="24"/>
        </w:rPr>
        <w:t>;</w:t>
      </w:r>
    </w:p>
    <w:p w:rsidR="00FC0C40" w:rsidRPr="00FC0C40" w:rsidRDefault="00FC0C40" w:rsidP="00A26B97">
      <w:pPr>
        <w:ind w:right="120"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Через</w:t>
      </w:r>
      <w:r w:rsidR="00564BE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единый</w:t>
      </w:r>
      <w:r w:rsidR="00564BED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счет</w:t>
      </w:r>
      <w:r w:rsidR="004E4ED0">
        <w:rPr>
          <w:spacing w:val="-1"/>
          <w:sz w:val="24"/>
          <w:szCs w:val="24"/>
        </w:rPr>
        <w:t xml:space="preserve"> соответствующего</w:t>
      </w:r>
      <w:r w:rsidR="00564BED">
        <w:rPr>
          <w:spacing w:val="-1"/>
          <w:sz w:val="24"/>
          <w:szCs w:val="24"/>
        </w:rPr>
        <w:t xml:space="preserve"> </w:t>
      </w:r>
      <w:r w:rsidRPr="00FC0C40">
        <w:rPr>
          <w:spacing w:val="1"/>
          <w:sz w:val="24"/>
          <w:szCs w:val="24"/>
        </w:rPr>
        <w:t>бюджета</w:t>
      </w:r>
      <w:r w:rsidR="00564BED">
        <w:rPr>
          <w:spacing w:val="1"/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осуществляются</w:t>
      </w:r>
      <w:r w:rsidR="00564BED">
        <w:rPr>
          <w:spacing w:val="-1"/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все</w:t>
      </w:r>
      <w:r w:rsidR="00564BED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операции</w:t>
      </w:r>
      <w:r w:rsidR="00564BE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по</w:t>
      </w:r>
      <w:r w:rsidR="00564BE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исполнению</w:t>
      </w:r>
      <w:r w:rsidR="00564BED">
        <w:rPr>
          <w:sz w:val="24"/>
          <w:szCs w:val="24"/>
        </w:rPr>
        <w:t xml:space="preserve"> </w:t>
      </w:r>
      <w:r w:rsidR="00083471">
        <w:rPr>
          <w:spacing w:val="-1"/>
          <w:sz w:val="24"/>
          <w:szCs w:val="24"/>
        </w:rPr>
        <w:t xml:space="preserve"> бюджета поселения</w:t>
      </w:r>
      <w:r w:rsidRPr="00FC0C40">
        <w:rPr>
          <w:spacing w:val="-1"/>
          <w:sz w:val="24"/>
          <w:szCs w:val="24"/>
        </w:rPr>
        <w:t>.</w:t>
      </w:r>
    </w:p>
    <w:p w:rsidR="00FC0C40" w:rsidRPr="00C01058" w:rsidRDefault="00FC0C40" w:rsidP="00ED2F19">
      <w:pPr>
        <w:tabs>
          <w:tab w:val="left" w:pos="2028"/>
          <w:tab w:val="left" w:pos="3115"/>
          <w:tab w:val="left" w:pos="3552"/>
          <w:tab w:val="left" w:pos="5322"/>
          <w:tab w:val="left" w:pos="7311"/>
          <w:tab w:val="left" w:pos="9176"/>
        </w:tabs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7. </w:t>
      </w:r>
      <w:r w:rsidRPr="00FC0C40">
        <w:rPr>
          <w:spacing w:val="-1"/>
          <w:sz w:val="24"/>
          <w:szCs w:val="24"/>
        </w:rPr>
        <w:t>Получателям</w:t>
      </w:r>
      <w:r w:rsidR="00C01058">
        <w:rPr>
          <w:spacing w:val="-1"/>
          <w:sz w:val="24"/>
          <w:szCs w:val="24"/>
        </w:rPr>
        <w:t xml:space="preserve"> </w:t>
      </w:r>
      <w:r w:rsidR="00FD31C3" w:rsidRPr="00FC0C40">
        <w:rPr>
          <w:spacing w:val="-1"/>
          <w:sz w:val="24"/>
          <w:szCs w:val="24"/>
        </w:rPr>
        <w:t>средст</w:t>
      </w:r>
      <w:r w:rsidR="00FD31C3">
        <w:rPr>
          <w:spacing w:val="-1"/>
          <w:sz w:val="24"/>
          <w:szCs w:val="24"/>
        </w:rPr>
        <w:t xml:space="preserve">в </w:t>
      </w:r>
      <w:r w:rsidR="00FD31C3">
        <w:rPr>
          <w:sz w:val="24"/>
          <w:szCs w:val="24"/>
        </w:rPr>
        <w:t>бюджета поселения</w:t>
      </w:r>
      <w:r w:rsidRPr="00FC0C40">
        <w:rPr>
          <w:sz w:val="24"/>
          <w:szCs w:val="24"/>
        </w:rPr>
        <w:t>,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муниципальным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бюджетным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и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автономным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учреждениям,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другим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юридическим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лицам,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неявляющимся</w:t>
      </w:r>
      <w:r w:rsidR="00C01058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участниками</w:t>
      </w:r>
      <w:r w:rsidR="00C01058">
        <w:rPr>
          <w:spacing w:val="-1"/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бюджетного</w:t>
      </w:r>
      <w:r w:rsidR="00C01058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процесс</w:t>
      </w:r>
      <w:r w:rsidR="00FD31C3">
        <w:rPr>
          <w:sz w:val="24"/>
          <w:szCs w:val="24"/>
        </w:rPr>
        <w:t xml:space="preserve">а </w:t>
      </w:r>
      <w:r w:rsidR="00ED2F19">
        <w:rPr>
          <w:sz w:val="24"/>
          <w:szCs w:val="24"/>
        </w:rPr>
        <w:t xml:space="preserve">в </w:t>
      </w:r>
      <w:r w:rsidR="00FD31C3">
        <w:rPr>
          <w:sz w:val="24"/>
          <w:szCs w:val="24"/>
        </w:rPr>
        <w:t>соответствующ</w:t>
      </w:r>
      <w:r w:rsidR="00ED2F19">
        <w:rPr>
          <w:sz w:val="24"/>
          <w:szCs w:val="24"/>
        </w:rPr>
        <w:t>ем</w:t>
      </w:r>
      <w:r w:rsidR="00C01058">
        <w:rPr>
          <w:sz w:val="24"/>
          <w:szCs w:val="24"/>
        </w:rPr>
        <w:t xml:space="preserve"> </w:t>
      </w:r>
      <w:r w:rsidR="0063699A" w:rsidRPr="0063699A">
        <w:rPr>
          <w:sz w:val="24"/>
          <w:szCs w:val="24"/>
        </w:rPr>
        <w:t>муниципальн</w:t>
      </w:r>
      <w:r w:rsidR="00ED2F19">
        <w:rPr>
          <w:sz w:val="24"/>
          <w:szCs w:val="24"/>
        </w:rPr>
        <w:t>ом</w:t>
      </w:r>
      <w:r w:rsidR="0063699A" w:rsidRPr="0063699A">
        <w:rPr>
          <w:sz w:val="24"/>
          <w:szCs w:val="24"/>
        </w:rPr>
        <w:t xml:space="preserve"> образовани</w:t>
      </w:r>
      <w:r w:rsidR="00ED2F19">
        <w:rPr>
          <w:sz w:val="24"/>
          <w:szCs w:val="24"/>
        </w:rPr>
        <w:t>и</w:t>
      </w:r>
      <w:r w:rsidRPr="00FC0C40">
        <w:rPr>
          <w:sz w:val="24"/>
          <w:szCs w:val="24"/>
        </w:rPr>
        <w:t>,</w:t>
      </w:r>
      <w:r w:rsidR="00C01058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сведения</w:t>
      </w:r>
      <w:r w:rsidR="00C01058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о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которых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включены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в</w:t>
      </w:r>
      <w:r w:rsidR="00C01058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реестр</w:t>
      </w:r>
      <w:r w:rsidR="00C01058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участников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бюджетного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процесса,</w:t>
      </w:r>
      <w:r w:rsidR="00564BED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а</w:t>
      </w:r>
      <w:r w:rsidR="00564BED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также</w:t>
      </w:r>
      <w:r w:rsidR="00564BED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юридических</w:t>
      </w:r>
      <w:r w:rsidR="00564BED">
        <w:rPr>
          <w:sz w:val="24"/>
          <w:szCs w:val="24"/>
        </w:rPr>
        <w:t xml:space="preserve"> </w:t>
      </w:r>
      <w:r w:rsidRPr="00FC0C40">
        <w:rPr>
          <w:spacing w:val="1"/>
          <w:sz w:val="24"/>
          <w:szCs w:val="24"/>
        </w:rPr>
        <w:t>лиц,</w:t>
      </w:r>
      <w:r w:rsidR="00564BED">
        <w:rPr>
          <w:spacing w:val="1"/>
          <w:sz w:val="24"/>
          <w:szCs w:val="24"/>
        </w:rPr>
        <w:t xml:space="preserve"> </w:t>
      </w:r>
      <w:r w:rsidRPr="00FC0C40">
        <w:rPr>
          <w:sz w:val="24"/>
          <w:szCs w:val="24"/>
        </w:rPr>
        <w:t>неявляющихся</w:t>
      </w:r>
      <w:r w:rsidR="00564BED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участниками</w:t>
      </w:r>
      <w:r w:rsidR="00564BED">
        <w:rPr>
          <w:spacing w:val="-1"/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бюджетного</w:t>
      </w:r>
      <w:r w:rsidR="00564BED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 xml:space="preserve">процесса  (далее  –  </w:t>
      </w:r>
      <w:r w:rsidRPr="00FC0C40">
        <w:rPr>
          <w:spacing w:val="1"/>
          <w:sz w:val="24"/>
          <w:szCs w:val="24"/>
        </w:rPr>
        <w:t>Сводной</w:t>
      </w:r>
      <w:r w:rsidR="00C01058">
        <w:rPr>
          <w:spacing w:val="1"/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реестр)</w:t>
      </w:r>
      <w:r w:rsidR="00C01058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на  соответствующих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казначейских счетах</w:t>
      </w:r>
      <w:r w:rsidRPr="00FC0C40">
        <w:rPr>
          <w:w w:val="95"/>
          <w:sz w:val="24"/>
          <w:szCs w:val="24"/>
        </w:rPr>
        <w:t xml:space="preserve"> </w:t>
      </w:r>
      <w:r w:rsidR="00C01058">
        <w:rPr>
          <w:w w:val="95"/>
          <w:sz w:val="24"/>
          <w:szCs w:val="24"/>
        </w:rPr>
        <w:t xml:space="preserve">в УФК  по </w:t>
      </w:r>
      <w:r w:rsidRPr="00C01058">
        <w:rPr>
          <w:sz w:val="24"/>
          <w:szCs w:val="24"/>
        </w:rPr>
        <w:t>Мурманской</w:t>
      </w:r>
      <w:r w:rsidR="00C01058" w:rsidRPr="00C01058">
        <w:rPr>
          <w:sz w:val="24"/>
          <w:szCs w:val="24"/>
        </w:rPr>
        <w:t xml:space="preserve"> </w:t>
      </w:r>
      <w:r w:rsidRPr="00C01058">
        <w:rPr>
          <w:sz w:val="24"/>
          <w:szCs w:val="24"/>
        </w:rPr>
        <w:t>области</w:t>
      </w:r>
      <w:r w:rsidR="00C01058">
        <w:rPr>
          <w:sz w:val="24"/>
          <w:szCs w:val="24"/>
        </w:rPr>
        <w:t xml:space="preserve"> </w:t>
      </w:r>
      <w:r w:rsidRPr="00C01058">
        <w:rPr>
          <w:sz w:val="24"/>
          <w:szCs w:val="24"/>
        </w:rPr>
        <w:t>открываются</w:t>
      </w:r>
      <w:r w:rsidR="00C01058">
        <w:rPr>
          <w:sz w:val="24"/>
          <w:szCs w:val="24"/>
        </w:rPr>
        <w:t xml:space="preserve"> </w:t>
      </w:r>
      <w:r w:rsidRPr="00C01058">
        <w:rPr>
          <w:sz w:val="24"/>
          <w:szCs w:val="24"/>
        </w:rPr>
        <w:t>лицевые</w:t>
      </w:r>
      <w:r w:rsidR="00C01058">
        <w:rPr>
          <w:sz w:val="24"/>
          <w:szCs w:val="24"/>
        </w:rPr>
        <w:t xml:space="preserve"> </w:t>
      </w:r>
      <w:r w:rsidRPr="00C01058">
        <w:rPr>
          <w:sz w:val="24"/>
          <w:szCs w:val="24"/>
        </w:rPr>
        <w:t>счета.</w:t>
      </w:r>
    </w:p>
    <w:p w:rsidR="00FC0C40" w:rsidRPr="00FC0C40" w:rsidRDefault="00FC0C40" w:rsidP="00ED2F19">
      <w:pPr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Лицевые</w:t>
      </w:r>
      <w:r w:rsidR="00C01058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счета</w:t>
      </w:r>
      <w:r w:rsidR="00C01058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открываются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и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ведутся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в</w:t>
      </w:r>
      <w:r w:rsidR="00C01058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соответствии</w:t>
      </w:r>
      <w:r w:rsidR="00C01058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с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порядком,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установленным</w:t>
      </w:r>
      <w:r w:rsidR="00C01058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Федеральным</w:t>
      </w:r>
      <w:r w:rsidR="00C01058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казначейством</w:t>
      </w:r>
      <w:r w:rsidR="00025419">
        <w:rPr>
          <w:sz w:val="24"/>
          <w:szCs w:val="24"/>
        </w:rPr>
        <w:t>.</w:t>
      </w:r>
    </w:p>
    <w:p w:rsidR="00FC0C40" w:rsidRPr="00FC0C40" w:rsidRDefault="00FC0C40" w:rsidP="00ED2F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Информация и документы для включения в Сводный реестр формируются и представляются в </w:t>
      </w:r>
      <w:r w:rsidR="00585E29">
        <w:rPr>
          <w:sz w:val="24"/>
          <w:szCs w:val="24"/>
        </w:rPr>
        <w:t>УФК по Мурманской области</w:t>
      </w:r>
      <w:r w:rsidRPr="00FC0C40">
        <w:rPr>
          <w:sz w:val="24"/>
          <w:szCs w:val="24"/>
        </w:rPr>
        <w:t xml:space="preserve"> </w:t>
      </w:r>
      <w:r w:rsidR="00C01058">
        <w:rPr>
          <w:sz w:val="24"/>
          <w:szCs w:val="24"/>
        </w:rPr>
        <w:t>администрацией муниципального образования сельское поселение Зареченск Кандалакшского района</w:t>
      </w:r>
      <w:r w:rsidRPr="00FC0C40">
        <w:rPr>
          <w:sz w:val="24"/>
          <w:szCs w:val="24"/>
        </w:rPr>
        <w:t>.</w:t>
      </w:r>
    </w:p>
    <w:p w:rsidR="00FC0C40" w:rsidRPr="00FC0C40" w:rsidRDefault="00FC0C40" w:rsidP="00ED2F1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FC0C40">
        <w:rPr>
          <w:sz w:val="24"/>
          <w:szCs w:val="24"/>
        </w:rPr>
        <w:t xml:space="preserve">8. </w:t>
      </w:r>
      <w:r w:rsidRPr="00FC0C40">
        <w:rPr>
          <w:snapToGrid w:val="0"/>
          <w:sz w:val="24"/>
          <w:szCs w:val="24"/>
        </w:rPr>
        <w:t>Операции со средствами</w:t>
      </w:r>
      <w:r w:rsidR="008B139D">
        <w:rPr>
          <w:snapToGrid w:val="0"/>
          <w:sz w:val="24"/>
          <w:szCs w:val="24"/>
        </w:rPr>
        <w:t xml:space="preserve"> бюджета поселения</w:t>
      </w:r>
      <w:r w:rsidR="00C01058">
        <w:rPr>
          <w:snapToGrid w:val="0"/>
          <w:sz w:val="24"/>
          <w:szCs w:val="24"/>
        </w:rPr>
        <w:t xml:space="preserve"> </w:t>
      </w:r>
      <w:r w:rsidRPr="00FC0C40">
        <w:rPr>
          <w:snapToGrid w:val="0"/>
          <w:sz w:val="24"/>
          <w:szCs w:val="24"/>
        </w:rPr>
        <w:t xml:space="preserve">в установленных бюджетным законодательством Российской Федерации случаях могут осуществляться на счетах, открытых в учреждениях Центрального банка Российской Федерации или кредитных организациях. </w:t>
      </w:r>
    </w:p>
    <w:p w:rsidR="00FC0C40" w:rsidRPr="00FC0C40" w:rsidRDefault="00FC0C40" w:rsidP="00A26B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9</w:t>
      </w:r>
      <w:r w:rsidRPr="0063699A">
        <w:rPr>
          <w:sz w:val="24"/>
          <w:szCs w:val="24"/>
        </w:rPr>
        <w:t xml:space="preserve">. </w:t>
      </w:r>
      <w:r w:rsidR="003E4290">
        <w:rPr>
          <w:sz w:val="24"/>
          <w:szCs w:val="24"/>
        </w:rPr>
        <w:t>Администрация</w:t>
      </w:r>
      <w:r w:rsidRPr="0063699A">
        <w:rPr>
          <w:sz w:val="24"/>
          <w:szCs w:val="24"/>
        </w:rPr>
        <w:t xml:space="preserve"> в течение финансового года представляет в орган Федерального казначейства Расходные расписания для доведения предельных объемов финансирования на лицевые счета участников бюджетного процесса в пределах свободного остатка средств, доступного к распределению, на едином счете местного бюджета.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При формировании предельных объемов финансирования </w:t>
      </w:r>
      <w:r w:rsidR="00C01058">
        <w:rPr>
          <w:sz w:val="24"/>
          <w:szCs w:val="24"/>
        </w:rPr>
        <w:t>администраци</w:t>
      </w:r>
      <w:r w:rsidR="003E4290">
        <w:rPr>
          <w:sz w:val="24"/>
          <w:szCs w:val="24"/>
        </w:rPr>
        <w:t>я</w:t>
      </w:r>
      <w:r w:rsidR="00C01058">
        <w:rPr>
          <w:sz w:val="24"/>
          <w:szCs w:val="24"/>
        </w:rPr>
        <w:t xml:space="preserve"> муниципального образования сельское поселение Зареченск Кандалакшского района</w:t>
      </w:r>
      <w:r w:rsidR="00C01058" w:rsidRPr="00FC0C40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осуществляет контроль за непревышением представленных участниками бюджетного процесса кассовых планов выплат на финансирование расходов над утвержденными бюджетными ассигнованиями и лимитами бюджетных обязательств по соответствующим кодам бюджетной классификации.</w:t>
      </w:r>
    </w:p>
    <w:p w:rsidR="00FC0C40" w:rsidRPr="00636E23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E23">
        <w:rPr>
          <w:sz w:val="24"/>
          <w:szCs w:val="24"/>
        </w:rPr>
        <w:t>Орган Федерального казначейства осуществляет контроль:</w:t>
      </w:r>
    </w:p>
    <w:p w:rsidR="00FC0C40" w:rsidRPr="00636E23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E23">
        <w:rPr>
          <w:sz w:val="24"/>
          <w:szCs w:val="24"/>
        </w:rPr>
        <w:t xml:space="preserve"> за непревышением свободного остатка средств, доступного к распределению, на едином счете местного бюджета при представлении </w:t>
      </w:r>
      <w:r w:rsidR="00C01058">
        <w:rPr>
          <w:sz w:val="24"/>
          <w:szCs w:val="24"/>
        </w:rPr>
        <w:t>администрацией муниципального образования сельское поселение Зареченск Кандалакшского района</w:t>
      </w:r>
      <w:r w:rsidR="00C01058" w:rsidRPr="00636E23">
        <w:rPr>
          <w:sz w:val="24"/>
          <w:szCs w:val="24"/>
        </w:rPr>
        <w:t xml:space="preserve"> </w:t>
      </w:r>
      <w:r w:rsidRPr="00636E23">
        <w:rPr>
          <w:sz w:val="24"/>
          <w:szCs w:val="24"/>
        </w:rPr>
        <w:t xml:space="preserve">Расходных расписаний (реестров Расходных расписаний) на доведение предельных объемов финансирования (за исключением Расходных расписаний (реестров Расходных расписаний), в которых указан код цели межбюджетных трансфертов, предоставляемых из областного бюджета в </w:t>
      </w:r>
      <w:r w:rsidR="00F056D5" w:rsidRPr="00636E23">
        <w:rPr>
          <w:sz w:val="24"/>
          <w:szCs w:val="24"/>
        </w:rPr>
        <w:t>местный</w:t>
      </w:r>
      <w:r w:rsidRPr="00636E23">
        <w:rPr>
          <w:sz w:val="24"/>
          <w:szCs w:val="24"/>
        </w:rPr>
        <w:t xml:space="preserve">бюджет (за счет средств федерального бюджета, средств областного бюджета) в форме субсидий, субвенций и иных межбюджетных трансфертов, имеющих целевое назначение, полномочия по перечислению которых в </w:t>
      </w:r>
      <w:r w:rsidR="00BD1355" w:rsidRPr="00636E23">
        <w:rPr>
          <w:sz w:val="24"/>
          <w:szCs w:val="24"/>
        </w:rPr>
        <w:t xml:space="preserve">местный </w:t>
      </w:r>
      <w:r w:rsidRPr="00636E23">
        <w:rPr>
          <w:sz w:val="24"/>
          <w:szCs w:val="24"/>
        </w:rPr>
        <w:t>бюджет переданы УФК</w:t>
      </w:r>
      <w:r w:rsidR="00BD1355" w:rsidRPr="00636E23">
        <w:rPr>
          <w:sz w:val="24"/>
          <w:szCs w:val="24"/>
        </w:rPr>
        <w:t xml:space="preserve"> по Мурманской области</w:t>
      </w:r>
      <w:r w:rsidRPr="00636E23">
        <w:rPr>
          <w:sz w:val="24"/>
          <w:szCs w:val="24"/>
        </w:rPr>
        <w:t xml:space="preserve"> (далее – целевые средства);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E23">
        <w:rPr>
          <w:sz w:val="24"/>
          <w:szCs w:val="24"/>
        </w:rPr>
        <w:t xml:space="preserve">за непревышением суммы неиспользованного остатка предельных объемов финансирования, отраженных на соответствующем лицевом счете для учета операций по переданным полномочиям получателя средств областного бюджета (далее – лицевой счет по переданным полномочиям) при представлении </w:t>
      </w:r>
      <w:r w:rsidR="00C01058">
        <w:rPr>
          <w:sz w:val="24"/>
          <w:szCs w:val="24"/>
        </w:rPr>
        <w:t>администрацией муниципального образования сельское поселение Зареченск Кандалакшского района</w:t>
      </w:r>
      <w:r w:rsidR="00C01058" w:rsidRPr="00636E23">
        <w:rPr>
          <w:sz w:val="24"/>
          <w:szCs w:val="24"/>
        </w:rPr>
        <w:t xml:space="preserve"> </w:t>
      </w:r>
      <w:r w:rsidRPr="00636E23">
        <w:rPr>
          <w:sz w:val="24"/>
          <w:szCs w:val="24"/>
        </w:rPr>
        <w:t xml:space="preserve">Расходных расписаний (реестров Расходных расписаний) на доведение предельных объемов финансирования, в которых указан код цели целевых средств (в случае указания кода цели целевых средств за счет средств федерального бюджета, перечисление которых в местный бюджет </w:t>
      </w:r>
      <w:r w:rsidRPr="00636E23">
        <w:rPr>
          <w:sz w:val="24"/>
          <w:szCs w:val="24"/>
        </w:rPr>
        <w:lastRenderedPageBreak/>
        <w:t xml:space="preserve">осуществляется в доле, соответствующей уровню софинансирования, установленному соглашением о предоставлении целевых средств федерального и областного бюджета, заключенным главным распорядителем средств областного бюджета с </w:t>
      </w:r>
      <w:r w:rsidR="00C01058">
        <w:rPr>
          <w:sz w:val="24"/>
          <w:szCs w:val="24"/>
        </w:rPr>
        <w:t>администрацией муниципального образования сельское поселение Зареченск Кандалакшского района</w:t>
      </w:r>
      <w:r w:rsidR="0063699A" w:rsidRPr="00636E23">
        <w:rPr>
          <w:sz w:val="24"/>
          <w:szCs w:val="24"/>
        </w:rPr>
        <w:t xml:space="preserve"> </w:t>
      </w:r>
      <w:r w:rsidRPr="00636E23">
        <w:rPr>
          <w:sz w:val="24"/>
          <w:szCs w:val="24"/>
        </w:rPr>
        <w:t xml:space="preserve">– контроль за непревышением свободного остатка средств, доступного к распределению, на едином счете бюджета в части суммы, подлежащей исполнению за счет средств </w:t>
      </w:r>
      <w:r w:rsidR="00307E18" w:rsidRPr="00636E23">
        <w:rPr>
          <w:sz w:val="24"/>
          <w:szCs w:val="24"/>
        </w:rPr>
        <w:t xml:space="preserve">местного </w:t>
      </w:r>
      <w:r w:rsidRPr="00636E23">
        <w:rPr>
          <w:sz w:val="24"/>
          <w:szCs w:val="24"/>
        </w:rPr>
        <w:t>бюджет</w:t>
      </w:r>
      <w:r w:rsidR="00307E18" w:rsidRPr="00636E23">
        <w:rPr>
          <w:sz w:val="24"/>
          <w:szCs w:val="24"/>
        </w:rPr>
        <w:t>а</w:t>
      </w:r>
      <w:r w:rsidRPr="00636E23">
        <w:rPr>
          <w:sz w:val="24"/>
          <w:szCs w:val="24"/>
        </w:rPr>
        <w:t>, за непревышением суммы неиспользованного остатка предельных объемов финансирования, отраженных на соответствующем лицевом счете по переданным полномочиям в части суммы средств, подлежащей исполнению за счет средств федерального и областного бюджета).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10. Получатель </w:t>
      </w:r>
      <w:r w:rsidR="00307E18">
        <w:rPr>
          <w:sz w:val="24"/>
          <w:szCs w:val="24"/>
        </w:rPr>
        <w:t xml:space="preserve">бюджетных </w:t>
      </w:r>
      <w:r w:rsidRPr="00FC0C40">
        <w:rPr>
          <w:sz w:val="24"/>
          <w:szCs w:val="24"/>
        </w:rPr>
        <w:t>средств принимает бюджетные обязательства в пределах доведенных лимитов бюджетных обязательств и утвержденных бюджетной сметой,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При заключении муниципальных контрактов (договоров), подлежащих оплате за счет средств </w:t>
      </w:r>
      <w:r w:rsidR="00307E18">
        <w:rPr>
          <w:sz w:val="24"/>
          <w:szCs w:val="24"/>
        </w:rPr>
        <w:t xml:space="preserve">соответствующего </w:t>
      </w:r>
      <w:r w:rsidRPr="00FC0C40">
        <w:rPr>
          <w:sz w:val="24"/>
          <w:szCs w:val="24"/>
        </w:rPr>
        <w:t>бюджет</w:t>
      </w:r>
      <w:r w:rsidR="00307E18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, получатели </w:t>
      </w:r>
      <w:r w:rsidR="00307E18">
        <w:rPr>
          <w:sz w:val="24"/>
          <w:szCs w:val="24"/>
        </w:rPr>
        <w:t xml:space="preserve">бюджетных </w:t>
      </w:r>
      <w:r w:rsidRPr="00FC0C40">
        <w:rPr>
          <w:sz w:val="24"/>
          <w:szCs w:val="24"/>
        </w:rPr>
        <w:t>средств предусматривают размер авансовых платежей в соответствии с постановлени</w:t>
      </w:r>
      <w:r w:rsidR="00307E18">
        <w:rPr>
          <w:sz w:val="24"/>
          <w:szCs w:val="24"/>
        </w:rPr>
        <w:t>ями</w:t>
      </w:r>
      <w:r w:rsidRPr="00FC0C40">
        <w:rPr>
          <w:sz w:val="24"/>
          <w:szCs w:val="24"/>
        </w:rPr>
        <w:t xml:space="preserve"> </w:t>
      </w:r>
      <w:r w:rsidR="00C01058">
        <w:rPr>
          <w:sz w:val="24"/>
          <w:szCs w:val="24"/>
        </w:rPr>
        <w:t>администрации муниципального образования сельское поселение Зареченск Кандалакшского района</w:t>
      </w:r>
      <w:r w:rsidR="00C01058" w:rsidRPr="00FC0C40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о мерах по реализации решени</w:t>
      </w:r>
      <w:r w:rsidR="00307E18">
        <w:rPr>
          <w:sz w:val="24"/>
          <w:szCs w:val="24"/>
        </w:rPr>
        <w:t>й</w:t>
      </w:r>
      <w:r w:rsidRPr="00FC0C40">
        <w:rPr>
          <w:sz w:val="24"/>
          <w:szCs w:val="24"/>
        </w:rPr>
        <w:t xml:space="preserve"> Совет</w:t>
      </w:r>
      <w:r w:rsidR="00307E18">
        <w:rPr>
          <w:sz w:val="24"/>
          <w:szCs w:val="24"/>
        </w:rPr>
        <w:t>ов</w:t>
      </w:r>
      <w:r w:rsidRPr="00FC0C40">
        <w:rPr>
          <w:sz w:val="24"/>
          <w:szCs w:val="24"/>
        </w:rPr>
        <w:t xml:space="preserve"> депутатов о </w:t>
      </w:r>
      <w:r w:rsidR="00307E18">
        <w:rPr>
          <w:sz w:val="24"/>
          <w:szCs w:val="24"/>
        </w:rPr>
        <w:t xml:space="preserve">соответствующем </w:t>
      </w:r>
      <w:r w:rsidRPr="00FC0C40">
        <w:rPr>
          <w:sz w:val="24"/>
          <w:szCs w:val="24"/>
        </w:rPr>
        <w:t>бюджете на текущий финансовый год и на плановый период.</w:t>
      </w:r>
    </w:p>
    <w:p w:rsidR="00FC0C40" w:rsidRPr="008A00F3" w:rsidRDefault="00FC0C40" w:rsidP="00A26B97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4"/>
          <w:szCs w:val="24"/>
        </w:rPr>
      </w:pPr>
      <w:r w:rsidRPr="00FC0C40">
        <w:rPr>
          <w:sz w:val="24"/>
          <w:szCs w:val="24"/>
        </w:rPr>
        <w:t xml:space="preserve">11. Бюджетные и денежные обязательства получателей </w:t>
      </w:r>
      <w:r w:rsidR="00307E18">
        <w:rPr>
          <w:sz w:val="24"/>
          <w:szCs w:val="24"/>
        </w:rPr>
        <w:t xml:space="preserve">бюджетных </w:t>
      </w:r>
      <w:r w:rsidRPr="00FC0C40">
        <w:rPr>
          <w:sz w:val="24"/>
          <w:szCs w:val="24"/>
        </w:rPr>
        <w:t xml:space="preserve">средств учитываются органом Федерального казначейства на лицевых счетах получателей бюджетных средств в соответствии с </w:t>
      </w:r>
      <w:r w:rsidR="00307E18">
        <w:rPr>
          <w:sz w:val="24"/>
          <w:szCs w:val="24"/>
        </w:rPr>
        <w:t>п</w:t>
      </w:r>
      <w:r w:rsidRPr="00FC0C40">
        <w:rPr>
          <w:sz w:val="24"/>
          <w:szCs w:val="24"/>
        </w:rPr>
        <w:t>орядком</w:t>
      </w:r>
      <w:r w:rsidRPr="00307E18">
        <w:rPr>
          <w:sz w:val="24"/>
          <w:szCs w:val="24"/>
        </w:rPr>
        <w:t xml:space="preserve">, </w:t>
      </w:r>
      <w:r w:rsidR="0072337D">
        <w:rPr>
          <w:sz w:val="24"/>
          <w:szCs w:val="24"/>
        </w:rPr>
        <w:t>установленном</w:t>
      </w:r>
      <w:r w:rsidRPr="00307E18">
        <w:rPr>
          <w:sz w:val="24"/>
          <w:szCs w:val="24"/>
        </w:rPr>
        <w:t xml:space="preserve"> </w:t>
      </w:r>
      <w:r w:rsidR="00C01058">
        <w:rPr>
          <w:sz w:val="24"/>
          <w:szCs w:val="24"/>
        </w:rPr>
        <w:t>администрацией муниципального образования сельское поселение Зареченск Кандалакшского района</w:t>
      </w:r>
      <w:r w:rsidRPr="00307E18">
        <w:rPr>
          <w:sz w:val="24"/>
          <w:szCs w:val="24"/>
        </w:rPr>
        <w:t xml:space="preserve">. 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12. Получатели </w:t>
      </w:r>
      <w:r w:rsidR="00307E18">
        <w:rPr>
          <w:sz w:val="24"/>
          <w:szCs w:val="24"/>
        </w:rPr>
        <w:t xml:space="preserve">бюджетных </w:t>
      </w:r>
      <w:r w:rsidRPr="00FC0C40">
        <w:rPr>
          <w:sz w:val="24"/>
          <w:szCs w:val="24"/>
        </w:rPr>
        <w:t xml:space="preserve">средств и администраторы источников финансирования дефицита </w:t>
      </w:r>
      <w:r w:rsidR="0072337D">
        <w:rPr>
          <w:sz w:val="24"/>
          <w:szCs w:val="24"/>
        </w:rPr>
        <w:t xml:space="preserve"> бюджета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подтверждают обязанность оплатить за счет средств местного бюджета денежные обязательства в соответствии с распоряжениями о совершении казначейских платежей и иными документами, необходимыми для санкционирования их оплаты.</w:t>
      </w:r>
    </w:p>
    <w:p w:rsidR="00FC0C40" w:rsidRPr="008A00F3" w:rsidRDefault="00FC0C40" w:rsidP="00A26B9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FC0C40">
        <w:rPr>
          <w:sz w:val="24"/>
          <w:szCs w:val="24"/>
        </w:rPr>
        <w:t xml:space="preserve">Порядок санкционирования оплаты денежных обязательств получателей </w:t>
      </w:r>
      <w:r w:rsidR="0072337D">
        <w:rPr>
          <w:sz w:val="24"/>
          <w:szCs w:val="24"/>
        </w:rPr>
        <w:t>бюджетных</w:t>
      </w:r>
      <w:r w:rsidRPr="00FC0C40">
        <w:rPr>
          <w:sz w:val="24"/>
          <w:szCs w:val="24"/>
        </w:rPr>
        <w:t xml:space="preserve"> средств и оплаты денежных обязательств, подлежащих исполнению за счет бюджетных ассигнований по источникам финансирования дефицита бюджет</w:t>
      </w:r>
      <w:r w:rsidR="0072337D">
        <w:rPr>
          <w:sz w:val="24"/>
          <w:szCs w:val="24"/>
        </w:rPr>
        <w:t>а</w:t>
      </w:r>
      <w:r w:rsidR="001754D1">
        <w:rPr>
          <w:sz w:val="24"/>
          <w:szCs w:val="24"/>
        </w:rPr>
        <w:t xml:space="preserve"> (далее -</w:t>
      </w:r>
      <w:r w:rsidR="00612BC1">
        <w:rPr>
          <w:sz w:val="24"/>
          <w:szCs w:val="24"/>
        </w:rPr>
        <w:t xml:space="preserve"> </w:t>
      </w:r>
      <w:r w:rsidR="001754D1">
        <w:rPr>
          <w:sz w:val="24"/>
          <w:szCs w:val="24"/>
        </w:rPr>
        <w:t>Порядок санкционирования оплаты денежных обязательств)</w:t>
      </w:r>
      <w:r w:rsidR="0072337D">
        <w:rPr>
          <w:sz w:val="24"/>
          <w:szCs w:val="24"/>
        </w:rPr>
        <w:t>,</w:t>
      </w:r>
      <w:r w:rsidR="00612BC1">
        <w:rPr>
          <w:sz w:val="24"/>
          <w:szCs w:val="24"/>
        </w:rPr>
        <w:t xml:space="preserve"> </w:t>
      </w:r>
      <w:r w:rsidR="0072337D">
        <w:rPr>
          <w:sz w:val="24"/>
          <w:szCs w:val="24"/>
        </w:rPr>
        <w:t xml:space="preserve">устанавливается </w:t>
      </w:r>
      <w:r w:rsidR="00C01058">
        <w:rPr>
          <w:sz w:val="24"/>
          <w:szCs w:val="24"/>
        </w:rPr>
        <w:t>администрацией муниципального образования сельское поселение Зареченск Кандалакшского района</w:t>
      </w:r>
      <w:r w:rsidR="0072337D">
        <w:rPr>
          <w:sz w:val="24"/>
          <w:szCs w:val="24"/>
        </w:rPr>
        <w:t>.</w:t>
      </w:r>
    </w:p>
    <w:p w:rsidR="00FC0C40" w:rsidRPr="00FC0C40" w:rsidRDefault="00FC0C40" w:rsidP="00A26B97">
      <w:pPr>
        <w:ind w:right="117" w:firstLine="709"/>
        <w:jc w:val="both"/>
        <w:rPr>
          <w:sz w:val="24"/>
          <w:szCs w:val="24"/>
        </w:rPr>
      </w:pPr>
      <w:r w:rsidRPr="00FC0C40">
        <w:rPr>
          <w:spacing w:val="-1"/>
          <w:sz w:val="24"/>
          <w:szCs w:val="24"/>
        </w:rPr>
        <w:t>Оплата</w:t>
      </w:r>
      <w:r w:rsidR="00C01058">
        <w:rPr>
          <w:spacing w:val="-1"/>
          <w:sz w:val="24"/>
          <w:szCs w:val="24"/>
        </w:rPr>
        <w:t xml:space="preserve"> </w:t>
      </w:r>
      <w:r w:rsidRPr="00FC0C40">
        <w:rPr>
          <w:sz w:val="24"/>
          <w:szCs w:val="24"/>
        </w:rPr>
        <w:t>денежных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обязательств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получателе</w:t>
      </w:r>
      <w:r w:rsidR="0072337D">
        <w:rPr>
          <w:sz w:val="24"/>
          <w:szCs w:val="24"/>
        </w:rPr>
        <w:t>й бюджетных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средств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осуществляется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в пределах</w:t>
      </w:r>
      <w:r w:rsidR="00C01058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доведенных</w:t>
      </w:r>
      <w:r w:rsidR="00C01058">
        <w:rPr>
          <w:sz w:val="24"/>
          <w:szCs w:val="24"/>
        </w:rPr>
        <w:t xml:space="preserve"> </w:t>
      </w:r>
      <w:r w:rsidRPr="00FC0C40">
        <w:rPr>
          <w:spacing w:val="1"/>
          <w:sz w:val="24"/>
          <w:szCs w:val="24"/>
        </w:rPr>
        <w:t>лимитов</w:t>
      </w:r>
      <w:r w:rsidR="00C01058">
        <w:rPr>
          <w:spacing w:val="1"/>
          <w:sz w:val="24"/>
          <w:szCs w:val="24"/>
        </w:rPr>
        <w:t xml:space="preserve"> </w:t>
      </w:r>
      <w:r w:rsidRPr="00FC0C40">
        <w:rPr>
          <w:sz w:val="24"/>
          <w:szCs w:val="24"/>
        </w:rPr>
        <w:t>бюджетных</w:t>
      </w:r>
      <w:r w:rsidR="00C01058">
        <w:rPr>
          <w:sz w:val="24"/>
          <w:szCs w:val="24"/>
        </w:rPr>
        <w:t xml:space="preserve"> </w:t>
      </w:r>
      <w:r w:rsidRPr="00FC0C40">
        <w:rPr>
          <w:spacing w:val="-1"/>
          <w:sz w:val="24"/>
          <w:szCs w:val="24"/>
        </w:rPr>
        <w:t>обязательств.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13. Распоряжения о совершении казначейских платежей представляются получателями </w:t>
      </w:r>
      <w:r w:rsidR="001754D1">
        <w:rPr>
          <w:sz w:val="24"/>
          <w:szCs w:val="24"/>
        </w:rPr>
        <w:t xml:space="preserve">бюджетных </w:t>
      </w:r>
      <w:r w:rsidRPr="00FC0C40">
        <w:rPr>
          <w:sz w:val="24"/>
          <w:szCs w:val="24"/>
        </w:rPr>
        <w:t>средств и администраторами источников финансирования дефицита бюдже</w:t>
      </w:r>
      <w:r w:rsidR="001754D1">
        <w:rPr>
          <w:sz w:val="24"/>
          <w:szCs w:val="24"/>
        </w:rPr>
        <w:t>та</w:t>
      </w:r>
      <w:r w:rsidRPr="00FC0C40">
        <w:rPr>
          <w:sz w:val="24"/>
          <w:szCs w:val="24"/>
        </w:rPr>
        <w:t xml:space="preserve"> в орган Федерального казначейства в соответствии с Порядком казначейского обслуживания, установленным Федеральным казначейством, в пределах доведенных: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- до получателей средств местного бюджета предельных объемов финансирования по соответствующим кодам бюджетной классификации;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>- до администраторов источников финансирования дефицита бюджета бюджетных ассигнований.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 w:rsidRPr="00FC0C40">
        <w:rPr>
          <w:sz w:val="24"/>
          <w:szCs w:val="24"/>
        </w:rPr>
        <w:t xml:space="preserve">14. Санкционирование оплаты денежных обязательств, в том числе подлежащих исполнению за счет бюджетных ассигнований по источникам финансирования дефицита </w:t>
      </w:r>
      <w:r w:rsidR="001754D1">
        <w:rPr>
          <w:sz w:val="24"/>
          <w:szCs w:val="24"/>
        </w:rPr>
        <w:t xml:space="preserve"> </w:t>
      </w:r>
      <w:r w:rsidRPr="00FC0C40">
        <w:rPr>
          <w:sz w:val="24"/>
          <w:szCs w:val="24"/>
        </w:rPr>
        <w:t>бюджет</w:t>
      </w:r>
      <w:r w:rsidR="001754D1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, осуществляется органом Федерального казначейства в форме совершения разрешительной надписи (акцепта) после проверки документов, обосновывающих платеж, в соответствии с </w:t>
      </w:r>
      <w:r w:rsidRPr="00FC0C40">
        <w:rPr>
          <w:rFonts w:cs="Calibri"/>
          <w:sz w:val="24"/>
          <w:szCs w:val="24"/>
        </w:rPr>
        <w:t>Порядком  санкционирования оплаты денежных обязательств.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</w:t>
      </w:r>
      <w:r w:rsidRPr="00FC0C40">
        <w:rPr>
          <w:sz w:val="24"/>
          <w:szCs w:val="24"/>
        </w:rPr>
        <w:lastRenderedPageBreak/>
        <w:t>Федерации,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Орган Федерального казначейства на основании представленных получателями и администраторами источников финансирования дефицита </w:t>
      </w:r>
      <w:r w:rsidR="008E4300">
        <w:rPr>
          <w:sz w:val="24"/>
          <w:szCs w:val="24"/>
        </w:rPr>
        <w:t xml:space="preserve">соответствующего </w:t>
      </w:r>
      <w:r w:rsidRPr="00FC0C40">
        <w:rPr>
          <w:sz w:val="24"/>
          <w:szCs w:val="24"/>
        </w:rPr>
        <w:t>бюджет</w:t>
      </w:r>
      <w:r w:rsidR="008E4300">
        <w:rPr>
          <w:sz w:val="24"/>
          <w:szCs w:val="24"/>
        </w:rPr>
        <w:t>а</w:t>
      </w:r>
      <w:r w:rsidRPr="00FC0C40">
        <w:rPr>
          <w:sz w:val="24"/>
          <w:szCs w:val="24"/>
        </w:rPr>
        <w:t xml:space="preserve"> распоряжений о совершении казначейских платежей, прошедших процедуру санкционирования, списывает средства с единого счета местного бюджета, отражая выполненную операцию на лицевом счете участника бюджетного процесса, и в соответствии с Регламентом передает </w:t>
      </w:r>
      <w:r w:rsidR="00C01058">
        <w:rPr>
          <w:sz w:val="24"/>
          <w:szCs w:val="24"/>
        </w:rPr>
        <w:t>администрации муниципального образования сельское поселение Зареченск Кандалакшского района</w:t>
      </w:r>
      <w:r w:rsidRPr="00FC0C40">
        <w:rPr>
          <w:sz w:val="24"/>
          <w:szCs w:val="24"/>
        </w:rPr>
        <w:t xml:space="preserve"> документы, подтверждающие проведение перечислений из </w:t>
      </w:r>
      <w:r w:rsidR="008E4300">
        <w:rPr>
          <w:sz w:val="24"/>
          <w:szCs w:val="24"/>
        </w:rPr>
        <w:t xml:space="preserve"> бюджета поселения</w:t>
      </w:r>
      <w:r w:rsidRPr="00FC0C40">
        <w:rPr>
          <w:sz w:val="24"/>
          <w:szCs w:val="24"/>
        </w:rPr>
        <w:t xml:space="preserve">. 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0C40">
        <w:rPr>
          <w:sz w:val="24"/>
          <w:szCs w:val="24"/>
        </w:rPr>
        <w:t xml:space="preserve">Участникам бюджетного процесса информация представляется органом Федерального казначейства в соответствии с Порядком открытия и ведения лицевых счетов. </w:t>
      </w:r>
    </w:p>
    <w:p w:rsidR="00FC0C40" w:rsidRPr="00FC0C40" w:rsidRDefault="00FC0C40" w:rsidP="00A2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C0C40" w:rsidRPr="00FC0C40" w:rsidRDefault="00FC0C40" w:rsidP="00FC0C4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C0C40">
        <w:rPr>
          <w:sz w:val="24"/>
          <w:szCs w:val="24"/>
        </w:rPr>
        <w:t>______________</w:t>
      </w:r>
    </w:p>
    <w:p w:rsidR="00303850" w:rsidRPr="00FC0C40" w:rsidRDefault="00303850" w:rsidP="004A27A0">
      <w:pPr>
        <w:pStyle w:val="12"/>
        <w:shd w:val="clear" w:color="auto" w:fill="auto"/>
        <w:spacing w:before="0" w:line="322" w:lineRule="exact"/>
        <w:ind w:left="5245" w:right="20"/>
        <w:jc w:val="right"/>
        <w:rPr>
          <w:sz w:val="24"/>
          <w:szCs w:val="24"/>
        </w:rPr>
      </w:pPr>
    </w:p>
    <w:sectPr w:rsidR="00303850" w:rsidRPr="00FC0C40" w:rsidSect="0027465B">
      <w:headerReference w:type="default" r:id="rId11"/>
      <w:pgSz w:w="11906" w:h="16838" w:code="9"/>
      <w:pgMar w:top="1134" w:right="624" w:bottom="993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D8" w:rsidRDefault="00762BD8" w:rsidP="009C5CD6">
      <w:r>
        <w:separator/>
      </w:r>
    </w:p>
  </w:endnote>
  <w:endnote w:type="continuationSeparator" w:id="1">
    <w:p w:rsidR="00762BD8" w:rsidRDefault="00762BD8" w:rsidP="009C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D8" w:rsidRDefault="00762BD8" w:rsidP="009C5CD6">
      <w:r>
        <w:separator/>
      </w:r>
    </w:p>
  </w:footnote>
  <w:footnote w:type="continuationSeparator" w:id="1">
    <w:p w:rsidR="00762BD8" w:rsidRDefault="00762BD8" w:rsidP="009C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009732"/>
    </w:sdtPr>
    <w:sdtContent>
      <w:p w:rsidR="00C01058" w:rsidRDefault="00BF1153">
        <w:pPr>
          <w:pStyle w:val="a9"/>
          <w:jc w:val="center"/>
        </w:pPr>
        <w:fldSimple w:instr="PAGE   \* MERGEFORMAT">
          <w:r w:rsidR="00612BC1">
            <w:rPr>
              <w:noProof/>
            </w:rPr>
            <w:t>6</w:t>
          </w:r>
        </w:fldSimple>
      </w:p>
    </w:sdtContent>
  </w:sdt>
  <w:p w:rsidR="00C01058" w:rsidRDefault="00C010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76"/>
    <w:multiLevelType w:val="multilevel"/>
    <w:tmpl w:val="B7689D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B17135"/>
    <w:multiLevelType w:val="multilevel"/>
    <w:tmpl w:val="8DE87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7D5AE1"/>
    <w:multiLevelType w:val="hybridMultilevel"/>
    <w:tmpl w:val="74684460"/>
    <w:lvl w:ilvl="0" w:tplc="661462BA">
      <w:start w:val="1"/>
      <w:numFmt w:val="bullet"/>
      <w:lvlText w:val="–"/>
      <w:lvlJc w:val="left"/>
      <w:pPr>
        <w:ind w:left="1243" w:hanging="2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56E3184">
      <w:start w:val="1"/>
      <w:numFmt w:val="bullet"/>
      <w:lvlText w:val="•"/>
      <w:lvlJc w:val="left"/>
      <w:pPr>
        <w:ind w:left="1066" w:hanging="250"/>
      </w:pPr>
      <w:rPr>
        <w:rFonts w:hint="default"/>
      </w:rPr>
    </w:lvl>
    <w:lvl w:ilvl="2" w:tplc="0322A9D6">
      <w:start w:val="1"/>
      <w:numFmt w:val="bullet"/>
      <w:lvlText w:val="•"/>
      <w:lvlJc w:val="left"/>
      <w:pPr>
        <w:ind w:left="2012" w:hanging="250"/>
      </w:pPr>
      <w:rPr>
        <w:rFonts w:hint="default"/>
      </w:rPr>
    </w:lvl>
    <w:lvl w:ilvl="3" w:tplc="F05C8286">
      <w:start w:val="1"/>
      <w:numFmt w:val="bullet"/>
      <w:lvlText w:val="•"/>
      <w:lvlJc w:val="left"/>
      <w:pPr>
        <w:ind w:left="2958" w:hanging="250"/>
      </w:pPr>
      <w:rPr>
        <w:rFonts w:hint="default"/>
      </w:rPr>
    </w:lvl>
    <w:lvl w:ilvl="4" w:tplc="F7005652">
      <w:start w:val="1"/>
      <w:numFmt w:val="bullet"/>
      <w:lvlText w:val="•"/>
      <w:lvlJc w:val="left"/>
      <w:pPr>
        <w:ind w:left="3905" w:hanging="250"/>
      </w:pPr>
      <w:rPr>
        <w:rFonts w:hint="default"/>
      </w:rPr>
    </w:lvl>
    <w:lvl w:ilvl="5" w:tplc="0D3E498A">
      <w:start w:val="1"/>
      <w:numFmt w:val="bullet"/>
      <w:lvlText w:val="•"/>
      <w:lvlJc w:val="left"/>
      <w:pPr>
        <w:ind w:left="4851" w:hanging="250"/>
      </w:pPr>
      <w:rPr>
        <w:rFonts w:hint="default"/>
      </w:rPr>
    </w:lvl>
    <w:lvl w:ilvl="6" w:tplc="A82AFA1A">
      <w:start w:val="1"/>
      <w:numFmt w:val="bullet"/>
      <w:lvlText w:val="•"/>
      <w:lvlJc w:val="left"/>
      <w:pPr>
        <w:ind w:left="5798" w:hanging="250"/>
      </w:pPr>
      <w:rPr>
        <w:rFonts w:hint="default"/>
      </w:rPr>
    </w:lvl>
    <w:lvl w:ilvl="7" w:tplc="5B94CCF0">
      <w:start w:val="1"/>
      <w:numFmt w:val="bullet"/>
      <w:lvlText w:val="•"/>
      <w:lvlJc w:val="left"/>
      <w:pPr>
        <w:ind w:left="6744" w:hanging="250"/>
      </w:pPr>
      <w:rPr>
        <w:rFonts w:hint="default"/>
      </w:rPr>
    </w:lvl>
    <w:lvl w:ilvl="8" w:tplc="C95096BE">
      <w:start w:val="1"/>
      <w:numFmt w:val="bullet"/>
      <w:lvlText w:val="•"/>
      <w:lvlJc w:val="left"/>
      <w:pPr>
        <w:ind w:left="7691" w:hanging="250"/>
      </w:pPr>
      <w:rPr>
        <w:rFonts w:hint="default"/>
      </w:rPr>
    </w:lvl>
  </w:abstractNum>
  <w:abstractNum w:abstractNumId="3">
    <w:nsid w:val="06687F0E"/>
    <w:multiLevelType w:val="hybridMultilevel"/>
    <w:tmpl w:val="FD4CF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F3925"/>
    <w:multiLevelType w:val="multilevel"/>
    <w:tmpl w:val="F94698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77040D"/>
    <w:multiLevelType w:val="hybridMultilevel"/>
    <w:tmpl w:val="3B88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00F7A"/>
    <w:multiLevelType w:val="hybridMultilevel"/>
    <w:tmpl w:val="B4BC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47EFF"/>
    <w:multiLevelType w:val="hybridMultilevel"/>
    <w:tmpl w:val="513CE666"/>
    <w:lvl w:ilvl="0" w:tplc="3904A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B5DA5"/>
    <w:multiLevelType w:val="hybridMultilevel"/>
    <w:tmpl w:val="B4E42320"/>
    <w:lvl w:ilvl="0" w:tplc="3904A6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15428"/>
    <w:multiLevelType w:val="hybridMultilevel"/>
    <w:tmpl w:val="AE44E7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F2F57"/>
    <w:multiLevelType w:val="hybridMultilevel"/>
    <w:tmpl w:val="C1EC2356"/>
    <w:lvl w:ilvl="0" w:tplc="3904A6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51D7"/>
    <w:multiLevelType w:val="hybridMultilevel"/>
    <w:tmpl w:val="874E1AF0"/>
    <w:lvl w:ilvl="0" w:tplc="AB5C82F6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F207A8"/>
    <w:multiLevelType w:val="multilevel"/>
    <w:tmpl w:val="56627836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E7C2909"/>
    <w:multiLevelType w:val="hybridMultilevel"/>
    <w:tmpl w:val="39362426"/>
    <w:lvl w:ilvl="0" w:tplc="F146CDE4">
      <w:start w:val="1"/>
      <w:numFmt w:val="decimal"/>
      <w:lvlText w:val="%1."/>
      <w:lvlJc w:val="left"/>
      <w:pPr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5E00DE"/>
    <w:multiLevelType w:val="hybridMultilevel"/>
    <w:tmpl w:val="FBB614F4"/>
    <w:lvl w:ilvl="0" w:tplc="40DA3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069D5"/>
    <w:multiLevelType w:val="hybridMultilevel"/>
    <w:tmpl w:val="BB809E76"/>
    <w:lvl w:ilvl="0" w:tplc="3288F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9D7D51"/>
    <w:multiLevelType w:val="hybridMultilevel"/>
    <w:tmpl w:val="CD7473DC"/>
    <w:lvl w:ilvl="0" w:tplc="328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235FE"/>
    <w:multiLevelType w:val="multilevel"/>
    <w:tmpl w:val="17349004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66825A1"/>
    <w:multiLevelType w:val="hybridMultilevel"/>
    <w:tmpl w:val="F7B2F65C"/>
    <w:lvl w:ilvl="0" w:tplc="D8CCA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913023"/>
    <w:multiLevelType w:val="hybridMultilevel"/>
    <w:tmpl w:val="CA8C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951C3"/>
    <w:multiLevelType w:val="hybridMultilevel"/>
    <w:tmpl w:val="E1C83B54"/>
    <w:lvl w:ilvl="0" w:tplc="CD32B1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C56ADD"/>
    <w:multiLevelType w:val="hybridMultilevel"/>
    <w:tmpl w:val="1100AC24"/>
    <w:lvl w:ilvl="0" w:tplc="63D8D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243275"/>
    <w:multiLevelType w:val="hybridMultilevel"/>
    <w:tmpl w:val="45AA20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36B1646"/>
    <w:multiLevelType w:val="hybridMultilevel"/>
    <w:tmpl w:val="663EBD70"/>
    <w:lvl w:ilvl="0" w:tplc="91F613F0">
      <w:start w:val="1"/>
      <w:numFmt w:val="decimal"/>
      <w:lvlText w:val="%1."/>
      <w:lvlJc w:val="left"/>
      <w:pPr>
        <w:ind w:left="1091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4">
    <w:nsid w:val="43A853EA"/>
    <w:multiLevelType w:val="hybridMultilevel"/>
    <w:tmpl w:val="0B7E56E6"/>
    <w:lvl w:ilvl="0" w:tplc="F68E5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6D58EE"/>
    <w:multiLevelType w:val="hybridMultilevel"/>
    <w:tmpl w:val="B91E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841BE"/>
    <w:multiLevelType w:val="hybridMultilevel"/>
    <w:tmpl w:val="04CEC88E"/>
    <w:lvl w:ilvl="0" w:tplc="54CEE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CA4E46"/>
    <w:multiLevelType w:val="hybridMultilevel"/>
    <w:tmpl w:val="25F6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690C"/>
    <w:multiLevelType w:val="hybridMultilevel"/>
    <w:tmpl w:val="992C9FCE"/>
    <w:lvl w:ilvl="0" w:tplc="3DF2ED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50B16802"/>
    <w:multiLevelType w:val="hybridMultilevel"/>
    <w:tmpl w:val="27149E96"/>
    <w:lvl w:ilvl="0" w:tplc="D35E6A8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5879628D"/>
    <w:multiLevelType w:val="hybridMultilevel"/>
    <w:tmpl w:val="0012FBA4"/>
    <w:lvl w:ilvl="0" w:tplc="048244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4100195"/>
    <w:multiLevelType w:val="hybridMultilevel"/>
    <w:tmpl w:val="B1FE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A2DE2"/>
    <w:multiLevelType w:val="multilevel"/>
    <w:tmpl w:val="D974B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84B460C"/>
    <w:multiLevelType w:val="hybridMultilevel"/>
    <w:tmpl w:val="6228157E"/>
    <w:lvl w:ilvl="0" w:tplc="CD4A2F8C">
      <w:start w:val="1"/>
      <w:numFmt w:val="decimal"/>
      <w:suff w:val="nothing"/>
      <w:lvlText w:val="%1."/>
      <w:lvlJc w:val="left"/>
      <w:pPr>
        <w:ind w:left="918" w:hanging="91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5">
    <w:nsid w:val="68E723AA"/>
    <w:multiLevelType w:val="hybridMultilevel"/>
    <w:tmpl w:val="909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15F07"/>
    <w:multiLevelType w:val="hybridMultilevel"/>
    <w:tmpl w:val="4354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04564"/>
    <w:multiLevelType w:val="hybridMultilevel"/>
    <w:tmpl w:val="48381A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26BCA"/>
    <w:multiLevelType w:val="hybridMultilevel"/>
    <w:tmpl w:val="AFA84326"/>
    <w:lvl w:ilvl="0" w:tplc="624691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>
    <w:nsid w:val="7A491EF1"/>
    <w:multiLevelType w:val="hybridMultilevel"/>
    <w:tmpl w:val="CA6E7232"/>
    <w:lvl w:ilvl="0" w:tplc="3904A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D2E0B"/>
    <w:multiLevelType w:val="hybridMultilevel"/>
    <w:tmpl w:val="3C76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D02EC"/>
    <w:multiLevelType w:val="hybridMultilevel"/>
    <w:tmpl w:val="49329464"/>
    <w:lvl w:ilvl="0" w:tplc="3904A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2">
    <w:nsid w:val="7E696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>
      <w:startOverride w:val="1"/>
    </w:lvlOverride>
  </w:num>
  <w:num w:numId="6">
    <w:abstractNumId w:val="16"/>
  </w:num>
  <w:num w:numId="7">
    <w:abstractNumId w:val="15"/>
  </w:num>
  <w:num w:numId="8">
    <w:abstractNumId w:val="6"/>
  </w:num>
  <w:num w:numId="9">
    <w:abstractNumId w:val="3"/>
  </w:num>
  <w:num w:numId="10">
    <w:abstractNumId w:val="13"/>
  </w:num>
  <w:num w:numId="11">
    <w:abstractNumId w:val="40"/>
  </w:num>
  <w:num w:numId="12">
    <w:abstractNumId w:val="19"/>
  </w:num>
  <w:num w:numId="13">
    <w:abstractNumId w:val="32"/>
  </w:num>
  <w:num w:numId="14">
    <w:abstractNumId w:val="17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37"/>
  </w:num>
  <w:num w:numId="21">
    <w:abstractNumId w:val="5"/>
  </w:num>
  <w:num w:numId="22">
    <w:abstractNumId w:val="25"/>
  </w:num>
  <w:num w:numId="23">
    <w:abstractNumId w:val="11"/>
  </w:num>
  <w:num w:numId="24">
    <w:abstractNumId w:val="35"/>
  </w:num>
  <w:num w:numId="25">
    <w:abstractNumId w:val="18"/>
  </w:num>
  <w:num w:numId="26">
    <w:abstractNumId w:val="23"/>
  </w:num>
  <w:num w:numId="27">
    <w:abstractNumId w:val="24"/>
  </w:num>
  <w:num w:numId="28">
    <w:abstractNumId w:val="21"/>
  </w:num>
  <w:num w:numId="29">
    <w:abstractNumId w:val="20"/>
  </w:num>
  <w:num w:numId="30">
    <w:abstractNumId w:val="36"/>
  </w:num>
  <w:num w:numId="31">
    <w:abstractNumId w:val="12"/>
  </w:num>
  <w:num w:numId="32">
    <w:abstractNumId w:val="27"/>
  </w:num>
  <w:num w:numId="33">
    <w:abstractNumId w:val="28"/>
  </w:num>
  <w:num w:numId="34">
    <w:abstractNumId w:val="20"/>
    <w:lvlOverride w:ilvl="0">
      <w:lvl w:ilvl="0" w:tplc="CD32B118">
        <w:start w:val="1"/>
        <w:numFmt w:val="decimal"/>
        <w:suff w:val="nothing"/>
        <w:lvlText w:val="%1."/>
        <w:lvlJc w:val="left"/>
        <w:pPr>
          <w:ind w:left="1457" w:hanging="918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4"/>
  </w:num>
  <w:num w:numId="36">
    <w:abstractNumId w:val="14"/>
  </w:num>
  <w:num w:numId="37">
    <w:abstractNumId w:val="39"/>
  </w:num>
  <w:num w:numId="38">
    <w:abstractNumId w:val="29"/>
  </w:num>
  <w:num w:numId="39">
    <w:abstractNumId w:val="7"/>
  </w:num>
  <w:num w:numId="40">
    <w:abstractNumId w:val="41"/>
  </w:num>
  <w:num w:numId="41">
    <w:abstractNumId w:val="38"/>
  </w:num>
  <w:num w:numId="42">
    <w:abstractNumId w:val="30"/>
  </w:num>
  <w:num w:numId="43">
    <w:abstractNumId w:val="10"/>
  </w:num>
  <w:num w:numId="44">
    <w:abstractNumId w:val="8"/>
  </w:num>
  <w:num w:numId="45">
    <w:abstractNumId w:val="26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429C1"/>
    <w:rsid w:val="0000252E"/>
    <w:rsid w:val="00020E30"/>
    <w:rsid w:val="00025419"/>
    <w:rsid w:val="000277AD"/>
    <w:rsid w:val="00036F8D"/>
    <w:rsid w:val="000402DF"/>
    <w:rsid w:val="00053D61"/>
    <w:rsid w:val="00055BCA"/>
    <w:rsid w:val="00057874"/>
    <w:rsid w:val="00064932"/>
    <w:rsid w:val="00083471"/>
    <w:rsid w:val="00093FE9"/>
    <w:rsid w:val="00094622"/>
    <w:rsid w:val="00094839"/>
    <w:rsid w:val="00096CD0"/>
    <w:rsid w:val="000A33F4"/>
    <w:rsid w:val="000A404D"/>
    <w:rsid w:val="000B131B"/>
    <w:rsid w:val="000B5198"/>
    <w:rsid w:val="000C06F2"/>
    <w:rsid w:val="000D0B1E"/>
    <w:rsid w:val="000D2C21"/>
    <w:rsid w:val="000E215F"/>
    <w:rsid w:val="000E524D"/>
    <w:rsid w:val="000F4F28"/>
    <w:rsid w:val="001225E3"/>
    <w:rsid w:val="00123732"/>
    <w:rsid w:val="00126E27"/>
    <w:rsid w:val="0013352C"/>
    <w:rsid w:val="0013417C"/>
    <w:rsid w:val="00140090"/>
    <w:rsid w:val="001474C2"/>
    <w:rsid w:val="001641EB"/>
    <w:rsid w:val="001660B7"/>
    <w:rsid w:val="001754D1"/>
    <w:rsid w:val="00185715"/>
    <w:rsid w:val="0019743D"/>
    <w:rsid w:val="001A1025"/>
    <w:rsid w:val="001A29A4"/>
    <w:rsid w:val="001A6CD9"/>
    <w:rsid w:val="001B3B6C"/>
    <w:rsid w:val="001C28D2"/>
    <w:rsid w:val="001C6EE7"/>
    <w:rsid w:val="001C7D95"/>
    <w:rsid w:val="001D07E4"/>
    <w:rsid w:val="001E3DDD"/>
    <w:rsid w:val="001F666C"/>
    <w:rsid w:val="001F76AA"/>
    <w:rsid w:val="00202877"/>
    <w:rsid w:val="0020456F"/>
    <w:rsid w:val="002077BA"/>
    <w:rsid w:val="00210770"/>
    <w:rsid w:val="00212E08"/>
    <w:rsid w:val="00213C6F"/>
    <w:rsid w:val="00216F79"/>
    <w:rsid w:val="00220AF8"/>
    <w:rsid w:val="00221341"/>
    <w:rsid w:val="0022422E"/>
    <w:rsid w:val="0023254F"/>
    <w:rsid w:val="00234312"/>
    <w:rsid w:val="00252EBC"/>
    <w:rsid w:val="00255514"/>
    <w:rsid w:val="002568B0"/>
    <w:rsid w:val="00261FB3"/>
    <w:rsid w:val="00272F4D"/>
    <w:rsid w:val="002737B6"/>
    <w:rsid w:val="0027465B"/>
    <w:rsid w:val="00277F56"/>
    <w:rsid w:val="002A4189"/>
    <w:rsid w:val="002B130C"/>
    <w:rsid w:val="002B7B63"/>
    <w:rsid w:val="002C0872"/>
    <w:rsid w:val="002C1480"/>
    <w:rsid w:val="002D12D0"/>
    <w:rsid w:val="002D236F"/>
    <w:rsid w:val="002D4EB8"/>
    <w:rsid w:val="002F1E5E"/>
    <w:rsid w:val="002F6412"/>
    <w:rsid w:val="002F77BA"/>
    <w:rsid w:val="00303850"/>
    <w:rsid w:val="00305EC7"/>
    <w:rsid w:val="00307E18"/>
    <w:rsid w:val="00320C23"/>
    <w:rsid w:val="003218B1"/>
    <w:rsid w:val="00326B54"/>
    <w:rsid w:val="00326E92"/>
    <w:rsid w:val="00327626"/>
    <w:rsid w:val="003345F0"/>
    <w:rsid w:val="003469AF"/>
    <w:rsid w:val="003516F1"/>
    <w:rsid w:val="00354B66"/>
    <w:rsid w:val="0035681F"/>
    <w:rsid w:val="00356EEC"/>
    <w:rsid w:val="003657C0"/>
    <w:rsid w:val="003802BA"/>
    <w:rsid w:val="003867E3"/>
    <w:rsid w:val="0039087C"/>
    <w:rsid w:val="003A77D3"/>
    <w:rsid w:val="003B00E8"/>
    <w:rsid w:val="003B1452"/>
    <w:rsid w:val="003B227F"/>
    <w:rsid w:val="003B37F0"/>
    <w:rsid w:val="003B6B13"/>
    <w:rsid w:val="003C50F2"/>
    <w:rsid w:val="003E2DF1"/>
    <w:rsid w:val="003E4290"/>
    <w:rsid w:val="003F17AA"/>
    <w:rsid w:val="00402481"/>
    <w:rsid w:val="00405224"/>
    <w:rsid w:val="00415F48"/>
    <w:rsid w:val="004254EA"/>
    <w:rsid w:val="004279B7"/>
    <w:rsid w:val="00432CCB"/>
    <w:rsid w:val="004429C1"/>
    <w:rsid w:val="00445304"/>
    <w:rsid w:val="00454E25"/>
    <w:rsid w:val="00460E67"/>
    <w:rsid w:val="00465419"/>
    <w:rsid w:val="00472564"/>
    <w:rsid w:val="0047312B"/>
    <w:rsid w:val="00475D21"/>
    <w:rsid w:val="0047704B"/>
    <w:rsid w:val="00481028"/>
    <w:rsid w:val="0048353F"/>
    <w:rsid w:val="00483F87"/>
    <w:rsid w:val="004A0AE1"/>
    <w:rsid w:val="004A27A0"/>
    <w:rsid w:val="004A2A2D"/>
    <w:rsid w:val="004B0604"/>
    <w:rsid w:val="004B51E4"/>
    <w:rsid w:val="004B706C"/>
    <w:rsid w:val="004B7199"/>
    <w:rsid w:val="004C61C5"/>
    <w:rsid w:val="004D22E6"/>
    <w:rsid w:val="004D328A"/>
    <w:rsid w:val="004D373A"/>
    <w:rsid w:val="004E17C0"/>
    <w:rsid w:val="004E4ED0"/>
    <w:rsid w:val="004F132E"/>
    <w:rsid w:val="004F5111"/>
    <w:rsid w:val="004F5407"/>
    <w:rsid w:val="00503C1B"/>
    <w:rsid w:val="00512728"/>
    <w:rsid w:val="00517E09"/>
    <w:rsid w:val="005440A8"/>
    <w:rsid w:val="00547CD5"/>
    <w:rsid w:val="00550979"/>
    <w:rsid w:val="00551931"/>
    <w:rsid w:val="00557904"/>
    <w:rsid w:val="00561C81"/>
    <w:rsid w:val="00562CB7"/>
    <w:rsid w:val="00564BED"/>
    <w:rsid w:val="00565CFF"/>
    <w:rsid w:val="00565FF9"/>
    <w:rsid w:val="00575932"/>
    <w:rsid w:val="00577B0B"/>
    <w:rsid w:val="00583382"/>
    <w:rsid w:val="00585E29"/>
    <w:rsid w:val="00587399"/>
    <w:rsid w:val="00591D49"/>
    <w:rsid w:val="00596A56"/>
    <w:rsid w:val="005A4FDE"/>
    <w:rsid w:val="005B1152"/>
    <w:rsid w:val="005C4B14"/>
    <w:rsid w:val="005C58B4"/>
    <w:rsid w:val="005D67A6"/>
    <w:rsid w:val="005E2033"/>
    <w:rsid w:val="005F1339"/>
    <w:rsid w:val="005F2B8D"/>
    <w:rsid w:val="006035C8"/>
    <w:rsid w:val="006073B6"/>
    <w:rsid w:val="00612BC1"/>
    <w:rsid w:val="006252EA"/>
    <w:rsid w:val="0062760D"/>
    <w:rsid w:val="0063699A"/>
    <w:rsid w:val="00636E23"/>
    <w:rsid w:val="0065261E"/>
    <w:rsid w:val="00653377"/>
    <w:rsid w:val="006536C7"/>
    <w:rsid w:val="006541E6"/>
    <w:rsid w:val="00672E19"/>
    <w:rsid w:val="00675E89"/>
    <w:rsid w:val="00681524"/>
    <w:rsid w:val="00683988"/>
    <w:rsid w:val="006901CE"/>
    <w:rsid w:val="0069209C"/>
    <w:rsid w:val="006A5B5B"/>
    <w:rsid w:val="006B7A20"/>
    <w:rsid w:val="006C21F5"/>
    <w:rsid w:val="006C711B"/>
    <w:rsid w:val="006D37BE"/>
    <w:rsid w:val="006D45AE"/>
    <w:rsid w:val="006D6475"/>
    <w:rsid w:val="006E1C8B"/>
    <w:rsid w:val="006E4A19"/>
    <w:rsid w:val="006E7C0B"/>
    <w:rsid w:val="006F25C6"/>
    <w:rsid w:val="006F4CE2"/>
    <w:rsid w:val="0070575E"/>
    <w:rsid w:val="007129AC"/>
    <w:rsid w:val="0071428B"/>
    <w:rsid w:val="00715A4A"/>
    <w:rsid w:val="0072337D"/>
    <w:rsid w:val="0072338E"/>
    <w:rsid w:val="00723E15"/>
    <w:rsid w:val="00725F9D"/>
    <w:rsid w:val="0075033B"/>
    <w:rsid w:val="00750DBC"/>
    <w:rsid w:val="00753AE1"/>
    <w:rsid w:val="00755180"/>
    <w:rsid w:val="00760CBD"/>
    <w:rsid w:val="00761C22"/>
    <w:rsid w:val="00762BD8"/>
    <w:rsid w:val="00763088"/>
    <w:rsid w:val="0077033C"/>
    <w:rsid w:val="00772051"/>
    <w:rsid w:val="00786BF4"/>
    <w:rsid w:val="007B70BA"/>
    <w:rsid w:val="007D378C"/>
    <w:rsid w:val="007D7041"/>
    <w:rsid w:val="007D726B"/>
    <w:rsid w:val="008019FD"/>
    <w:rsid w:val="008054BB"/>
    <w:rsid w:val="008101E2"/>
    <w:rsid w:val="00822396"/>
    <w:rsid w:val="00824736"/>
    <w:rsid w:val="008343DC"/>
    <w:rsid w:val="00836831"/>
    <w:rsid w:val="008459BB"/>
    <w:rsid w:val="008462AE"/>
    <w:rsid w:val="00863A1F"/>
    <w:rsid w:val="008652CD"/>
    <w:rsid w:val="00874F32"/>
    <w:rsid w:val="008855A6"/>
    <w:rsid w:val="00887C68"/>
    <w:rsid w:val="008A00F3"/>
    <w:rsid w:val="008B139D"/>
    <w:rsid w:val="008B59D8"/>
    <w:rsid w:val="008B6658"/>
    <w:rsid w:val="008D1C25"/>
    <w:rsid w:val="008D26D2"/>
    <w:rsid w:val="008D563D"/>
    <w:rsid w:val="008E285E"/>
    <w:rsid w:val="008E4300"/>
    <w:rsid w:val="008E74AF"/>
    <w:rsid w:val="008F0431"/>
    <w:rsid w:val="008F60CA"/>
    <w:rsid w:val="009018E6"/>
    <w:rsid w:val="00903456"/>
    <w:rsid w:val="009054A6"/>
    <w:rsid w:val="009057EA"/>
    <w:rsid w:val="00922DA7"/>
    <w:rsid w:val="00925614"/>
    <w:rsid w:val="00927F58"/>
    <w:rsid w:val="00930686"/>
    <w:rsid w:val="00931646"/>
    <w:rsid w:val="00940159"/>
    <w:rsid w:val="0094504C"/>
    <w:rsid w:val="00945D7D"/>
    <w:rsid w:val="00954079"/>
    <w:rsid w:val="00970A95"/>
    <w:rsid w:val="00976E36"/>
    <w:rsid w:val="00987615"/>
    <w:rsid w:val="00987753"/>
    <w:rsid w:val="00994CCA"/>
    <w:rsid w:val="00996A98"/>
    <w:rsid w:val="009A7604"/>
    <w:rsid w:val="009C2B51"/>
    <w:rsid w:val="009C4CDB"/>
    <w:rsid w:val="009C5CD6"/>
    <w:rsid w:val="009C7A88"/>
    <w:rsid w:val="009E1449"/>
    <w:rsid w:val="009E7D39"/>
    <w:rsid w:val="009F048D"/>
    <w:rsid w:val="009F7131"/>
    <w:rsid w:val="00A01D45"/>
    <w:rsid w:val="00A10C02"/>
    <w:rsid w:val="00A144F4"/>
    <w:rsid w:val="00A16D72"/>
    <w:rsid w:val="00A173E4"/>
    <w:rsid w:val="00A26B97"/>
    <w:rsid w:val="00A344AA"/>
    <w:rsid w:val="00A34DBA"/>
    <w:rsid w:val="00A448BC"/>
    <w:rsid w:val="00A50B1F"/>
    <w:rsid w:val="00A544BB"/>
    <w:rsid w:val="00A64BB4"/>
    <w:rsid w:val="00A675DE"/>
    <w:rsid w:val="00A74994"/>
    <w:rsid w:val="00A870F0"/>
    <w:rsid w:val="00A92E6A"/>
    <w:rsid w:val="00A93D63"/>
    <w:rsid w:val="00A9445E"/>
    <w:rsid w:val="00AA5245"/>
    <w:rsid w:val="00AB42B1"/>
    <w:rsid w:val="00AC0E58"/>
    <w:rsid w:val="00AC5843"/>
    <w:rsid w:val="00AE106D"/>
    <w:rsid w:val="00AE194B"/>
    <w:rsid w:val="00AE591A"/>
    <w:rsid w:val="00AE6C5C"/>
    <w:rsid w:val="00AF1EF4"/>
    <w:rsid w:val="00AF3E99"/>
    <w:rsid w:val="00AF3F90"/>
    <w:rsid w:val="00AF7525"/>
    <w:rsid w:val="00AF7861"/>
    <w:rsid w:val="00B00231"/>
    <w:rsid w:val="00B00E82"/>
    <w:rsid w:val="00B05BFA"/>
    <w:rsid w:val="00B12E75"/>
    <w:rsid w:val="00B20300"/>
    <w:rsid w:val="00B24395"/>
    <w:rsid w:val="00B25BAF"/>
    <w:rsid w:val="00B270EB"/>
    <w:rsid w:val="00B34585"/>
    <w:rsid w:val="00B50ACD"/>
    <w:rsid w:val="00B51538"/>
    <w:rsid w:val="00B614A2"/>
    <w:rsid w:val="00B710D8"/>
    <w:rsid w:val="00B74F55"/>
    <w:rsid w:val="00B82E6C"/>
    <w:rsid w:val="00B83CFC"/>
    <w:rsid w:val="00B8422B"/>
    <w:rsid w:val="00B85B4E"/>
    <w:rsid w:val="00BA52C1"/>
    <w:rsid w:val="00BA758C"/>
    <w:rsid w:val="00BB56F2"/>
    <w:rsid w:val="00BC00A0"/>
    <w:rsid w:val="00BC32A0"/>
    <w:rsid w:val="00BC6FBF"/>
    <w:rsid w:val="00BD1355"/>
    <w:rsid w:val="00BF1153"/>
    <w:rsid w:val="00BF4B4F"/>
    <w:rsid w:val="00C00DF8"/>
    <w:rsid w:val="00C01058"/>
    <w:rsid w:val="00C0464C"/>
    <w:rsid w:val="00C100B1"/>
    <w:rsid w:val="00C12399"/>
    <w:rsid w:val="00C132AC"/>
    <w:rsid w:val="00C147C3"/>
    <w:rsid w:val="00C16309"/>
    <w:rsid w:val="00C16312"/>
    <w:rsid w:val="00C22DC3"/>
    <w:rsid w:val="00C23735"/>
    <w:rsid w:val="00C317EF"/>
    <w:rsid w:val="00C31E9A"/>
    <w:rsid w:val="00C42234"/>
    <w:rsid w:val="00C51B51"/>
    <w:rsid w:val="00C5274B"/>
    <w:rsid w:val="00C52CE3"/>
    <w:rsid w:val="00C618B7"/>
    <w:rsid w:val="00C61E9A"/>
    <w:rsid w:val="00C802A0"/>
    <w:rsid w:val="00C817D4"/>
    <w:rsid w:val="00C835C4"/>
    <w:rsid w:val="00C8510D"/>
    <w:rsid w:val="00C86CB4"/>
    <w:rsid w:val="00C93239"/>
    <w:rsid w:val="00CA0A7B"/>
    <w:rsid w:val="00CA64BA"/>
    <w:rsid w:val="00CB69E0"/>
    <w:rsid w:val="00CD157C"/>
    <w:rsid w:val="00CE2E71"/>
    <w:rsid w:val="00CE2FE6"/>
    <w:rsid w:val="00CF7D1D"/>
    <w:rsid w:val="00D03757"/>
    <w:rsid w:val="00D22CD7"/>
    <w:rsid w:val="00D3330F"/>
    <w:rsid w:val="00D44375"/>
    <w:rsid w:val="00D523B9"/>
    <w:rsid w:val="00D5390C"/>
    <w:rsid w:val="00D544C1"/>
    <w:rsid w:val="00D64534"/>
    <w:rsid w:val="00D678AF"/>
    <w:rsid w:val="00D74317"/>
    <w:rsid w:val="00D80470"/>
    <w:rsid w:val="00D819CE"/>
    <w:rsid w:val="00D82532"/>
    <w:rsid w:val="00D86970"/>
    <w:rsid w:val="00DA1413"/>
    <w:rsid w:val="00DA6CE5"/>
    <w:rsid w:val="00DB1339"/>
    <w:rsid w:val="00DC1329"/>
    <w:rsid w:val="00DC5DF1"/>
    <w:rsid w:val="00DD7068"/>
    <w:rsid w:val="00DD70ED"/>
    <w:rsid w:val="00DE125C"/>
    <w:rsid w:val="00DF0D45"/>
    <w:rsid w:val="00E00E71"/>
    <w:rsid w:val="00E3077A"/>
    <w:rsid w:val="00E36659"/>
    <w:rsid w:val="00E40CC2"/>
    <w:rsid w:val="00E4453F"/>
    <w:rsid w:val="00E46A92"/>
    <w:rsid w:val="00E63758"/>
    <w:rsid w:val="00E70F9D"/>
    <w:rsid w:val="00E75994"/>
    <w:rsid w:val="00E84BD9"/>
    <w:rsid w:val="00E85C9E"/>
    <w:rsid w:val="00E943EB"/>
    <w:rsid w:val="00E95E73"/>
    <w:rsid w:val="00E97558"/>
    <w:rsid w:val="00EA5B86"/>
    <w:rsid w:val="00EA67C0"/>
    <w:rsid w:val="00EA69E3"/>
    <w:rsid w:val="00ED2F19"/>
    <w:rsid w:val="00ED334F"/>
    <w:rsid w:val="00ED4556"/>
    <w:rsid w:val="00ED46E1"/>
    <w:rsid w:val="00EE6B62"/>
    <w:rsid w:val="00F01485"/>
    <w:rsid w:val="00F02A76"/>
    <w:rsid w:val="00F056D5"/>
    <w:rsid w:val="00F057FD"/>
    <w:rsid w:val="00F06282"/>
    <w:rsid w:val="00F149A5"/>
    <w:rsid w:val="00F204B7"/>
    <w:rsid w:val="00F337DF"/>
    <w:rsid w:val="00F3717C"/>
    <w:rsid w:val="00F41F78"/>
    <w:rsid w:val="00F42E11"/>
    <w:rsid w:val="00F4441C"/>
    <w:rsid w:val="00F53E41"/>
    <w:rsid w:val="00F55C3C"/>
    <w:rsid w:val="00F73780"/>
    <w:rsid w:val="00F766DA"/>
    <w:rsid w:val="00F86883"/>
    <w:rsid w:val="00F924F7"/>
    <w:rsid w:val="00F92A14"/>
    <w:rsid w:val="00F95AE6"/>
    <w:rsid w:val="00F95D1A"/>
    <w:rsid w:val="00F963FC"/>
    <w:rsid w:val="00F9773E"/>
    <w:rsid w:val="00FA0262"/>
    <w:rsid w:val="00FC0C40"/>
    <w:rsid w:val="00FC2736"/>
    <w:rsid w:val="00FC4409"/>
    <w:rsid w:val="00FD31C3"/>
    <w:rsid w:val="00FD57F8"/>
    <w:rsid w:val="00FE3D1C"/>
    <w:rsid w:val="00FF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E2"/>
  </w:style>
  <w:style w:type="paragraph" w:styleId="1">
    <w:name w:val="heading 1"/>
    <w:basedOn w:val="a"/>
    <w:next w:val="a"/>
    <w:link w:val="10"/>
    <w:qFormat/>
    <w:rsid w:val="008101E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101E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101E2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8101E2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8101E2"/>
    <w:pPr>
      <w:jc w:val="center"/>
    </w:pPr>
    <w:rPr>
      <w:b/>
      <w:sz w:val="18"/>
    </w:rPr>
  </w:style>
  <w:style w:type="paragraph" w:styleId="a4">
    <w:name w:val="Body Text Indent"/>
    <w:basedOn w:val="a"/>
    <w:rsid w:val="008101E2"/>
    <w:pPr>
      <w:ind w:firstLine="720"/>
      <w:jc w:val="both"/>
    </w:pPr>
    <w:rPr>
      <w:sz w:val="24"/>
    </w:rPr>
  </w:style>
  <w:style w:type="paragraph" w:styleId="a5">
    <w:name w:val="Body Text"/>
    <w:basedOn w:val="a"/>
    <w:rsid w:val="008101E2"/>
    <w:pPr>
      <w:jc w:val="both"/>
    </w:pPr>
    <w:rPr>
      <w:sz w:val="24"/>
    </w:rPr>
  </w:style>
  <w:style w:type="paragraph" w:styleId="a6">
    <w:name w:val="Balloon Text"/>
    <w:basedOn w:val="a"/>
    <w:semiHidden/>
    <w:rsid w:val="002F1E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5C9E"/>
    <w:rPr>
      <w:b/>
      <w:sz w:val="32"/>
    </w:rPr>
  </w:style>
  <w:style w:type="character" w:customStyle="1" w:styleId="a3">
    <w:name w:val="Название Знак"/>
    <w:link w:val="11"/>
    <w:rsid w:val="00E85C9E"/>
    <w:rPr>
      <w:b/>
      <w:sz w:val="18"/>
    </w:rPr>
  </w:style>
  <w:style w:type="character" w:customStyle="1" w:styleId="ConsPlusNormal">
    <w:name w:val="ConsPlusNormal Знак"/>
    <w:link w:val="ConsPlusNormal0"/>
    <w:locked/>
    <w:rsid w:val="003B1452"/>
    <w:rPr>
      <w:rFonts w:ascii="Arial" w:hAnsi="Arial" w:cs="Arial"/>
    </w:rPr>
  </w:style>
  <w:style w:type="paragraph" w:customStyle="1" w:styleId="ConsPlusNormal0">
    <w:name w:val="ConsPlusNormal"/>
    <w:link w:val="ConsPlusNormal"/>
    <w:rsid w:val="003B1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semiHidden/>
    <w:unhideWhenUsed/>
    <w:rsid w:val="003B1452"/>
    <w:rPr>
      <w:color w:val="0000FF"/>
      <w:u w:val="single"/>
    </w:rPr>
  </w:style>
  <w:style w:type="character" w:customStyle="1" w:styleId="ConsTitle">
    <w:name w:val="ConsTitle Знак"/>
    <w:link w:val="ConsTitle0"/>
    <w:locked/>
    <w:rsid w:val="00460E67"/>
    <w:rPr>
      <w:rFonts w:ascii="Arial" w:hAnsi="Arial" w:cs="Arial"/>
      <w:b/>
      <w:bCs/>
      <w:lang w:eastAsia="ar-SA"/>
    </w:rPr>
  </w:style>
  <w:style w:type="paragraph" w:customStyle="1" w:styleId="ConsTitle0">
    <w:name w:val="ConsTitle"/>
    <w:link w:val="ConsTitle"/>
    <w:rsid w:val="00460E6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FontStyle17">
    <w:name w:val="Font Style17"/>
    <w:rsid w:val="00460E67"/>
    <w:rPr>
      <w:rFonts w:ascii="Times New Roman" w:hAnsi="Times New Roman" w:cs="Times New Roman" w:hint="default"/>
      <w:b/>
      <w:bCs/>
      <w:spacing w:val="30"/>
      <w:sz w:val="26"/>
      <w:szCs w:val="26"/>
    </w:rPr>
  </w:style>
  <w:style w:type="character" w:customStyle="1" w:styleId="FontStyle18">
    <w:name w:val="Font Style18"/>
    <w:rsid w:val="00460E6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rsid w:val="00460E67"/>
    <w:rPr>
      <w:rFonts w:ascii="Arial" w:hAnsi="Arial" w:cs="Arial" w:hint="default"/>
      <w:sz w:val="26"/>
      <w:szCs w:val="26"/>
    </w:rPr>
  </w:style>
  <w:style w:type="paragraph" w:customStyle="1" w:styleId="12pt">
    <w:name w:val="Обычный + 12 pt"/>
    <w:aliases w:val="по ширине,Первая строка:  0,95 см,разреженный на  0,5 пт"/>
    <w:basedOn w:val="a"/>
    <w:rsid w:val="00475D21"/>
    <w:pPr>
      <w:overflowPunct w:val="0"/>
      <w:autoSpaceDE w:val="0"/>
      <w:autoSpaceDN w:val="0"/>
      <w:adjustRightInd w:val="0"/>
      <w:ind w:firstLine="540"/>
      <w:jc w:val="both"/>
    </w:pPr>
  </w:style>
  <w:style w:type="paragraph" w:customStyle="1" w:styleId="Default">
    <w:name w:val="Default"/>
    <w:rsid w:val="002555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link w:val="12"/>
    <w:locked/>
    <w:rsid w:val="00B00E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00E82"/>
    <w:pPr>
      <w:widowControl w:val="0"/>
      <w:shd w:val="clear" w:color="auto" w:fill="FFFFFF"/>
      <w:spacing w:before="480" w:line="326" w:lineRule="exact"/>
      <w:jc w:val="both"/>
    </w:pPr>
    <w:rPr>
      <w:sz w:val="26"/>
      <w:szCs w:val="26"/>
    </w:rPr>
  </w:style>
  <w:style w:type="character" w:customStyle="1" w:styleId="Bodytext2">
    <w:name w:val="Body text (2)_"/>
    <w:link w:val="Bodytext20"/>
    <w:rsid w:val="004A27A0"/>
    <w:rPr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4A27A0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Bodytext5">
    <w:name w:val="Body text (5)_"/>
    <w:link w:val="Bodytext50"/>
    <w:rsid w:val="004A27A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27A0"/>
    <w:pPr>
      <w:widowControl w:val="0"/>
      <w:shd w:val="clear" w:color="auto" w:fill="FFFFFF"/>
      <w:spacing w:after="360" w:line="379" w:lineRule="exact"/>
      <w:jc w:val="center"/>
    </w:pPr>
    <w:rPr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4A27A0"/>
    <w:pPr>
      <w:widowControl w:val="0"/>
      <w:shd w:val="clear" w:color="auto" w:fill="FFFFFF"/>
      <w:spacing w:after="480" w:line="240" w:lineRule="exact"/>
      <w:jc w:val="righ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Bodytext50">
    <w:name w:val="Body text (5)"/>
    <w:basedOn w:val="a"/>
    <w:link w:val="Bodytext5"/>
    <w:rsid w:val="004A27A0"/>
    <w:pPr>
      <w:widowControl w:val="0"/>
      <w:shd w:val="clear" w:color="auto" w:fill="FFFFFF"/>
      <w:spacing w:before="480" w:after="540" w:line="0" w:lineRule="atLeast"/>
      <w:jc w:val="both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59"/>
    <w:rsid w:val="00A1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C28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C5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CD6"/>
  </w:style>
  <w:style w:type="paragraph" w:styleId="ab">
    <w:name w:val="footer"/>
    <w:basedOn w:val="a"/>
    <w:link w:val="ac"/>
    <w:uiPriority w:val="99"/>
    <w:unhideWhenUsed/>
    <w:rsid w:val="009C5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5CD6"/>
  </w:style>
  <w:style w:type="paragraph" w:styleId="ad">
    <w:name w:val="footnote text"/>
    <w:basedOn w:val="a"/>
    <w:link w:val="ae"/>
    <w:uiPriority w:val="99"/>
    <w:unhideWhenUsed/>
    <w:rsid w:val="006D45AE"/>
  </w:style>
  <w:style w:type="character" w:customStyle="1" w:styleId="ae">
    <w:name w:val="Текст сноски Знак"/>
    <w:basedOn w:val="a0"/>
    <w:link w:val="ad"/>
    <w:uiPriority w:val="99"/>
    <w:rsid w:val="006D45AE"/>
  </w:style>
  <w:style w:type="character" w:styleId="af">
    <w:name w:val="footnote reference"/>
    <w:uiPriority w:val="99"/>
    <w:semiHidden/>
    <w:unhideWhenUsed/>
    <w:rsid w:val="006D45AE"/>
    <w:rPr>
      <w:vertAlign w:val="superscript"/>
    </w:rPr>
  </w:style>
  <w:style w:type="character" w:styleId="af0">
    <w:name w:val="annotation reference"/>
    <w:uiPriority w:val="99"/>
    <w:semiHidden/>
    <w:unhideWhenUsed/>
    <w:rsid w:val="00F42E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2E11"/>
  </w:style>
  <w:style w:type="character" w:customStyle="1" w:styleId="af2">
    <w:name w:val="Текст примечания Знак"/>
    <w:basedOn w:val="a0"/>
    <w:link w:val="af1"/>
    <w:uiPriority w:val="99"/>
    <w:semiHidden/>
    <w:rsid w:val="00F42E1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2E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42E11"/>
    <w:rPr>
      <w:b/>
      <w:bCs/>
    </w:rPr>
  </w:style>
  <w:style w:type="paragraph" w:styleId="af5">
    <w:name w:val="List Paragraph"/>
    <w:basedOn w:val="a"/>
    <w:uiPriority w:val="34"/>
    <w:qFormat/>
    <w:rsid w:val="0027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AF3536786575BB82E9847F49668E63A9B4E49A9577E124A738F9203630189BAD874420729E10C458F14699A46D253491B246037BF6F852d7w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AF3536786575BB82E9847F49668E63A9B4E49A9577E124A738F9203630189BAD874422739912CC0FAB569DED3B292990A4580965F6dF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EA51-F99C-4FEF-BA67-E9BE11E5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Кандалакши и подведомственной территории</vt:lpstr>
    </vt:vector>
  </TitlesOfParts>
  <Company>Финансовый отдел</Company>
  <LinksUpToDate>false</LinksUpToDate>
  <CharactersWithSpaces>16432</CharactersWithSpaces>
  <SharedDoc>false</SharedDoc>
  <HLinks>
    <vt:vector size="30" baseType="variant">
      <vt:variant>
        <vt:i4>3932213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consultantplus://offline/ref=4B206EC8931398159FEB231055E5F2CB1014D93D92C055979BA2C2460ED78C444C1769D5598D5F1AA06E3148EC3E049AE2AE118671810Az5N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3670065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consultantplus://offline/ref=30AF3536786575BB82E9847F49668E63A9B4E49A9577E124A738F9203630189BAD874420729E10C458F14699A46D253491B246037BF6F852d7wFI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consultantplus://offline/ref=30AF3536786575BB82E9847F49668E63A9B4E49A9577E124A738F9203630189BAD874422739912CC0FAB569DED3B292990A4580965F6dFw9I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Кандалакши и подведомственной территории</dc:title>
  <dc:subject/>
  <dc:creator>Марина</dc:creator>
  <cp:keywords/>
  <cp:lastModifiedBy>User</cp:lastModifiedBy>
  <cp:revision>101</cp:revision>
  <cp:lastPrinted>2022-02-28T07:27:00Z</cp:lastPrinted>
  <dcterms:created xsi:type="dcterms:W3CDTF">2022-01-26T11:45:00Z</dcterms:created>
  <dcterms:modified xsi:type="dcterms:W3CDTF">2022-02-28T07:28:00Z</dcterms:modified>
</cp:coreProperties>
</file>