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8" w:rsidRDefault="00924948" w:rsidP="00B20A3E">
      <w:pPr>
        <w:pStyle w:val="a3"/>
        <w:ind w:left="5670"/>
        <w:jc w:val="right"/>
      </w:pPr>
      <w:bookmarkStart w:id="0" w:name="_Toc341717028"/>
    </w:p>
    <w:p w:rsidR="00B20A3E" w:rsidRDefault="00C0555D" w:rsidP="00B20A3E">
      <w:pPr>
        <w:pStyle w:val="a3"/>
        <w:ind w:left="567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98725B" w:rsidRDefault="00A10D69" w:rsidP="00A10D69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</w:t>
      </w:r>
      <w:r w:rsidR="00E45266">
        <w:rPr>
          <w:rFonts w:ascii="Times New Roman" w:hAnsi="Times New Roman"/>
          <w:sz w:val="28"/>
          <w:szCs w:val="28"/>
        </w:rPr>
        <w:t>1</w:t>
      </w:r>
      <w:r w:rsidR="000840F3">
        <w:rPr>
          <w:rFonts w:ascii="Times New Roman" w:hAnsi="Times New Roman"/>
          <w:sz w:val="28"/>
          <w:szCs w:val="28"/>
        </w:rPr>
        <w:t>0</w:t>
      </w:r>
      <w:r w:rsidR="00C0555D" w:rsidRPr="00C0555D">
        <w:rPr>
          <w:rFonts w:ascii="Times New Roman" w:hAnsi="Times New Roman"/>
          <w:sz w:val="28"/>
          <w:szCs w:val="28"/>
        </w:rPr>
        <w:t>.</w:t>
      </w:r>
      <w:r w:rsidR="00E45266">
        <w:rPr>
          <w:rFonts w:ascii="Times New Roman" w:hAnsi="Times New Roman"/>
          <w:sz w:val="28"/>
          <w:szCs w:val="28"/>
        </w:rPr>
        <w:t>01</w:t>
      </w:r>
      <w:r w:rsidR="00C0555D" w:rsidRPr="00C0555D">
        <w:rPr>
          <w:rFonts w:ascii="Times New Roman" w:hAnsi="Times New Roman"/>
          <w:sz w:val="28"/>
          <w:szCs w:val="28"/>
        </w:rPr>
        <w:t>.20</w:t>
      </w:r>
      <w:r w:rsidR="0098725B">
        <w:rPr>
          <w:rFonts w:ascii="Times New Roman" w:hAnsi="Times New Roman"/>
          <w:sz w:val="28"/>
          <w:szCs w:val="28"/>
        </w:rPr>
        <w:t>2</w:t>
      </w:r>
      <w:r w:rsidR="000840F3">
        <w:rPr>
          <w:rFonts w:ascii="Times New Roman" w:hAnsi="Times New Roman"/>
          <w:sz w:val="28"/>
          <w:szCs w:val="28"/>
        </w:rPr>
        <w:t>3</w:t>
      </w:r>
      <w:r w:rsidR="00C0555D" w:rsidRPr="00C0555D">
        <w:rPr>
          <w:rFonts w:ascii="Times New Roman" w:hAnsi="Times New Roman"/>
          <w:sz w:val="28"/>
          <w:szCs w:val="28"/>
        </w:rPr>
        <w:t xml:space="preserve">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970252">
        <w:rPr>
          <w:rFonts w:ascii="Times New Roman" w:hAnsi="Times New Roman"/>
          <w:sz w:val="28"/>
          <w:szCs w:val="28"/>
        </w:rPr>
        <w:t>2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1009E9" w:rsidRPr="000E1FB2" w:rsidRDefault="001009E9" w:rsidP="00777391">
      <w:pPr>
        <w:rPr>
          <w:bCs/>
          <w:sz w:val="26"/>
          <w:szCs w:val="26"/>
        </w:rPr>
      </w:pPr>
      <w:r w:rsidRPr="000E1FB2">
        <w:rPr>
          <w:sz w:val="26"/>
          <w:szCs w:val="26"/>
        </w:rPr>
        <w:t xml:space="preserve">О </w:t>
      </w:r>
      <w:r w:rsidR="00966027" w:rsidRPr="000E1FB2">
        <w:rPr>
          <w:sz w:val="26"/>
          <w:szCs w:val="26"/>
        </w:rPr>
        <w:t>предоставлении</w:t>
      </w:r>
    </w:p>
    <w:p w:rsidR="001009E9" w:rsidRPr="000E1FB2" w:rsidRDefault="00966027" w:rsidP="00777391">
      <w:pPr>
        <w:rPr>
          <w:bCs/>
          <w:sz w:val="26"/>
          <w:szCs w:val="26"/>
        </w:rPr>
      </w:pPr>
      <w:r w:rsidRPr="000E1FB2">
        <w:rPr>
          <w:bCs/>
          <w:sz w:val="26"/>
          <w:szCs w:val="26"/>
        </w:rPr>
        <w:t>годовой бюджетной</w:t>
      </w:r>
    </w:p>
    <w:p w:rsidR="00966027" w:rsidRPr="000E1FB2" w:rsidRDefault="00966027" w:rsidP="00777391">
      <w:pPr>
        <w:rPr>
          <w:bCs/>
          <w:sz w:val="26"/>
          <w:szCs w:val="26"/>
        </w:rPr>
      </w:pPr>
      <w:r w:rsidRPr="000E1FB2">
        <w:rPr>
          <w:bCs/>
          <w:sz w:val="26"/>
          <w:szCs w:val="26"/>
        </w:rPr>
        <w:t>отчетности за 20</w:t>
      </w:r>
      <w:r w:rsidR="0098725B">
        <w:rPr>
          <w:bCs/>
          <w:sz w:val="26"/>
          <w:szCs w:val="26"/>
        </w:rPr>
        <w:t>2</w:t>
      </w:r>
      <w:r w:rsidR="000840F3">
        <w:rPr>
          <w:bCs/>
          <w:sz w:val="26"/>
          <w:szCs w:val="26"/>
        </w:rPr>
        <w:t>2</w:t>
      </w:r>
      <w:r w:rsidRPr="000E1FB2">
        <w:rPr>
          <w:bCs/>
          <w:sz w:val="26"/>
          <w:szCs w:val="26"/>
        </w:rPr>
        <w:t xml:space="preserve"> год</w:t>
      </w:r>
    </w:p>
    <w:p w:rsidR="001009E9" w:rsidRPr="000E1FB2" w:rsidRDefault="001009E9" w:rsidP="00777391">
      <w:pPr>
        <w:rPr>
          <w:bCs/>
          <w:sz w:val="26"/>
          <w:szCs w:val="26"/>
        </w:rPr>
      </w:pPr>
    </w:p>
    <w:p w:rsidR="000E1FB2" w:rsidRPr="000E1FB2" w:rsidRDefault="000E1FB2" w:rsidP="000E1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1FB2">
        <w:rPr>
          <w:rFonts w:ascii="Times New Roman" w:hAnsi="Times New Roman"/>
          <w:sz w:val="26"/>
          <w:szCs w:val="26"/>
        </w:rPr>
        <w:t xml:space="preserve">           В соответствии с</w:t>
      </w:r>
      <w:r w:rsidR="00E45266">
        <w:rPr>
          <w:rFonts w:ascii="Times New Roman" w:hAnsi="Times New Roman"/>
          <w:sz w:val="26"/>
          <w:szCs w:val="26"/>
        </w:rPr>
        <w:t>о статьей 264.2</w:t>
      </w:r>
      <w:r w:rsidR="000840F3">
        <w:rPr>
          <w:rFonts w:ascii="Times New Roman" w:hAnsi="Times New Roman"/>
          <w:sz w:val="26"/>
          <w:szCs w:val="26"/>
        </w:rPr>
        <w:t>, 264.3</w:t>
      </w:r>
      <w:r w:rsidR="00E45266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приказами Министерства финансов Российской Федерации</w:t>
      </w:r>
      <w:r w:rsidRPr="000E1FB2">
        <w:rPr>
          <w:rFonts w:ascii="Times New Roman" w:hAnsi="Times New Roman"/>
          <w:sz w:val="26"/>
          <w:szCs w:val="26"/>
        </w:rPr>
        <w:t xml:space="preserve"> </w:t>
      </w:r>
      <w:r w:rsidR="00E45266">
        <w:rPr>
          <w:rFonts w:ascii="Times New Roman" w:hAnsi="Times New Roman"/>
          <w:sz w:val="26"/>
          <w:szCs w:val="26"/>
        </w:rPr>
        <w:t xml:space="preserve">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</w:t>
      </w:r>
      <w:r w:rsidRPr="000E1FB2">
        <w:rPr>
          <w:rFonts w:ascii="Times New Roman" w:hAnsi="Times New Roman"/>
          <w:sz w:val="26"/>
          <w:szCs w:val="26"/>
        </w:rPr>
        <w:t xml:space="preserve"> </w:t>
      </w:r>
      <w:r w:rsidRPr="000E1FB2">
        <w:rPr>
          <w:rFonts w:ascii="Times New Roman" w:hAnsi="Times New Roman" w:cs="Times New Roman"/>
          <w:bCs/>
          <w:sz w:val="26"/>
          <w:szCs w:val="26"/>
        </w:rPr>
        <w:t>от 25</w:t>
      </w:r>
      <w:r w:rsidR="000840F3">
        <w:rPr>
          <w:rFonts w:ascii="Times New Roman" w:hAnsi="Times New Roman" w:cs="Times New Roman"/>
          <w:bCs/>
          <w:sz w:val="26"/>
          <w:szCs w:val="26"/>
        </w:rPr>
        <w:t>.03.</w:t>
      </w:r>
      <w:r w:rsidRPr="000E1FB2">
        <w:rPr>
          <w:rFonts w:ascii="Times New Roman" w:hAnsi="Times New Roman" w:cs="Times New Roman"/>
          <w:bCs/>
          <w:sz w:val="26"/>
          <w:szCs w:val="26"/>
        </w:rPr>
        <w:t>2011 N 33н  «</w:t>
      </w:r>
      <w:r w:rsidR="00E45266">
        <w:rPr>
          <w:rFonts w:ascii="Times New Roman" w:hAnsi="Times New Roman" w:cs="Times New Roman"/>
          <w:bCs/>
          <w:sz w:val="26"/>
          <w:szCs w:val="26"/>
        </w:rPr>
        <w:t>Об утверждении Инструкции о порядке составления</w:t>
      </w:r>
      <w:r w:rsidR="0097025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45266">
        <w:rPr>
          <w:rFonts w:ascii="Times New Roman" w:hAnsi="Times New Roman" w:cs="Times New Roman"/>
          <w:bCs/>
          <w:sz w:val="26"/>
          <w:szCs w:val="26"/>
        </w:rPr>
        <w:t>представления годовой,</w:t>
      </w:r>
      <w:r w:rsidR="009702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bCs/>
          <w:sz w:val="26"/>
          <w:szCs w:val="26"/>
        </w:rPr>
        <w:t>квартальной и бухгалтерской  отчетности государственных</w:t>
      </w:r>
      <w:r w:rsidR="00970252">
        <w:rPr>
          <w:rFonts w:ascii="Times New Roman" w:hAnsi="Times New Roman" w:cs="Times New Roman"/>
          <w:bCs/>
          <w:sz w:val="26"/>
          <w:szCs w:val="26"/>
        </w:rPr>
        <w:t xml:space="preserve"> (муниципальных) бюджетных и автономных учреждений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», приказом Министерства финансов Мурманской области  от </w:t>
      </w:r>
      <w:r w:rsidR="0098725B">
        <w:rPr>
          <w:rFonts w:ascii="Times New Roman" w:hAnsi="Times New Roman" w:cs="Times New Roman"/>
          <w:bCs/>
          <w:sz w:val="26"/>
          <w:szCs w:val="26"/>
        </w:rPr>
        <w:t>2</w:t>
      </w:r>
      <w:r w:rsidR="00970252">
        <w:rPr>
          <w:rFonts w:ascii="Times New Roman" w:hAnsi="Times New Roman" w:cs="Times New Roman"/>
          <w:bCs/>
          <w:sz w:val="26"/>
          <w:szCs w:val="26"/>
        </w:rPr>
        <w:t>7</w:t>
      </w:r>
      <w:r w:rsidRPr="000E1FB2">
        <w:rPr>
          <w:rFonts w:ascii="Times New Roman" w:hAnsi="Times New Roman" w:cs="Times New Roman"/>
          <w:bCs/>
          <w:sz w:val="26"/>
          <w:szCs w:val="26"/>
        </w:rPr>
        <w:t>.12.</w:t>
      </w:r>
      <w:r w:rsidR="00446891">
        <w:rPr>
          <w:rFonts w:ascii="Times New Roman" w:hAnsi="Times New Roman" w:cs="Times New Roman"/>
          <w:bCs/>
          <w:sz w:val="26"/>
          <w:szCs w:val="26"/>
        </w:rPr>
        <w:t>20</w:t>
      </w:r>
      <w:r w:rsidR="0098725B">
        <w:rPr>
          <w:rFonts w:ascii="Times New Roman" w:hAnsi="Times New Roman" w:cs="Times New Roman"/>
          <w:bCs/>
          <w:sz w:val="26"/>
          <w:szCs w:val="26"/>
        </w:rPr>
        <w:t>2</w:t>
      </w:r>
      <w:r w:rsidR="00970252">
        <w:rPr>
          <w:rFonts w:ascii="Times New Roman" w:hAnsi="Times New Roman" w:cs="Times New Roman"/>
          <w:bCs/>
          <w:sz w:val="26"/>
          <w:szCs w:val="26"/>
        </w:rPr>
        <w:t>1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70252">
        <w:rPr>
          <w:rFonts w:ascii="Times New Roman" w:hAnsi="Times New Roman" w:cs="Times New Roman"/>
          <w:bCs/>
          <w:sz w:val="26"/>
          <w:szCs w:val="26"/>
        </w:rPr>
        <w:t>1</w:t>
      </w:r>
      <w:r w:rsidR="000840F3">
        <w:rPr>
          <w:rFonts w:ascii="Times New Roman" w:hAnsi="Times New Roman" w:cs="Times New Roman"/>
          <w:bCs/>
          <w:sz w:val="26"/>
          <w:szCs w:val="26"/>
        </w:rPr>
        <w:t>37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н «О сроках представления </w:t>
      </w:r>
      <w:r w:rsidR="000840F3">
        <w:rPr>
          <w:rFonts w:ascii="Times New Roman" w:hAnsi="Times New Roman" w:cs="Times New Roman"/>
          <w:bCs/>
          <w:sz w:val="26"/>
          <w:szCs w:val="26"/>
        </w:rPr>
        <w:t xml:space="preserve">годовой 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отчетности об исполнении </w:t>
      </w:r>
      <w:r w:rsidR="000840F3">
        <w:rPr>
          <w:rFonts w:ascii="Times New Roman" w:hAnsi="Times New Roman" w:cs="Times New Roman"/>
          <w:bCs/>
          <w:sz w:val="26"/>
          <w:szCs w:val="26"/>
        </w:rPr>
        <w:t xml:space="preserve">областного </w:t>
      </w:r>
      <w:r w:rsidRPr="000E1FB2">
        <w:rPr>
          <w:rFonts w:ascii="Times New Roman" w:hAnsi="Times New Roman" w:cs="Times New Roman"/>
          <w:bCs/>
          <w:sz w:val="26"/>
          <w:szCs w:val="26"/>
        </w:rPr>
        <w:t>бюджет</w:t>
      </w:r>
      <w:r w:rsidR="000840F3">
        <w:rPr>
          <w:rFonts w:ascii="Times New Roman" w:hAnsi="Times New Roman" w:cs="Times New Roman"/>
          <w:bCs/>
          <w:sz w:val="26"/>
          <w:szCs w:val="26"/>
        </w:rPr>
        <w:t>а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Мурманской области</w:t>
      </w:r>
      <w:r w:rsidR="00970252">
        <w:rPr>
          <w:rFonts w:ascii="Times New Roman" w:hAnsi="Times New Roman" w:cs="Times New Roman"/>
          <w:bCs/>
          <w:sz w:val="26"/>
          <w:szCs w:val="26"/>
        </w:rPr>
        <w:t>,</w:t>
      </w:r>
      <w:r w:rsidR="000840F3">
        <w:rPr>
          <w:rFonts w:ascii="Times New Roman" w:hAnsi="Times New Roman" w:cs="Times New Roman"/>
          <w:bCs/>
          <w:sz w:val="26"/>
          <w:szCs w:val="26"/>
        </w:rPr>
        <w:t xml:space="preserve"> годовой отчетности об исполнении бюджетов муниципальных образований Мурманской области, годовой отчетности об исполнении бюджета Территориального фонда обязательного медицинского страхования Мурманской области, сводной бухгалтерской отчетности государственных (муниципальных) автономных и бюджетных учреждений Мурманской области, месячной и квартальной отчетности»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, приказом Управления финансов администрации муниципального образования Кандалакшский район от </w:t>
      </w:r>
      <w:r w:rsidR="000840F3">
        <w:rPr>
          <w:rFonts w:ascii="Times New Roman" w:hAnsi="Times New Roman" w:cs="Times New Roman"/>
          <w:bCs/>
          <w:sz w:val="26"/>
          <w:szCs w:val="26"/>
        </w:rPr>
        <w:t>30</w:t>
      </w:r>
      <w:r w:rsidRPr="000E1FB2">
        <w:rPr>
          <w:rFonts w:ascii="Times New Roman" w:hAnsi="Times New Roman" w:cs="Times New Roman"/>
          <w:bCs/>
          <w:sz w:val="26"/>
          <w:szCs w:val="26"/>
        </w:rPr>
        <w:t>.12.20</w:t>
      </w:r>
      <w:r w:rsidR="0098725B">
        <w:rPr>
          <w:rFonts w:ascii="Times New Roman" w:hAnsi="Times New Roman" w:cs="Times New Roman"/>
          <w:bCs/>
          <w:sz w:val="26"/>
          <w:szCs w:val="26"/>
        </w:rPr>
        <w:t>2</w:t>
      </w:r>
      <w:r w:rsidR="000840F3">
        <w:rPr>
          <w:rFonts w:ascii="Times New Roman" w:hAnsi="Times New Roman" w:cs="Times New Roman"/>
          <w:bCs/>
          <w:sz w:val="26"/>
          <w:szCs w:val="26"/>
        </w:rPr>
        <w:t>2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0840F3">
        <w:rPr>
          <w:rFonts w:ascii="Times New Roman" w:hAnsi="Times New Roman" w:cs="Times New Roman"/>
          <w:bCs/>
          <w:sz w:val="26"/>
          <w:szCs w:val="26"/>
        </w:rPr>
        <w:t>8</w:t>
      </w:r>
      <w:r w:rsidR="00E45266">
        <w:rPr>
          <w:rFonts w:ascii="Times New Roman" w:hAnsi="Times New Roman" w:cs="Times New Roman"/>
          <w:bCs/>
          <w:sz w:val="26"/>
          <w:szCs w:val="26"/>
        </w:rPr>
        <w:t>6</w:t>
      </w:r>
      <w:r w:rsidRPr="000E1FB2">
        <w:rPr>
          <w:rFonts w:ascii="Times New Roman" w:hAnsi="Times New Roman" w:cs="Times New Roman"/>
          <w:sz w:val="26"/>
          <w:szCs w:val="26"/>
        </w:rPr>
        <w:t>.</w:t>
      </w:r>
    </w:p>
    <w:p w:rsidR="00966027" w:rsidRPr="000E1FB2" w:rsidRDefault="00C0555D" w:rsidP="00966027">
      <w:pPr>
        <w:suppressLineNumbers/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0E1FB2">
        <w:rPr>
          <w:sz w:val="26"/>
          <w:szCs w:val="26"/>
        </w:rPr>
        <w:t>1.</w:t>
      </w:r>
      <w:r w:rsidR="00966027" w:rsidRPr="000E1FB2">
        <w:rPr>
          <w:sz w:val="26"/>
          <w:szCs w:val="26"/>
        </w:rPr>
        <w:t xml:space="preserve"> </w:t>
      </w:r>
      <w:r w:rsidR="000E1FB2" w:rsidRPr="000E1FB2">
        <w:rPr>
          <w:sz w:val="26"/>
          <w:szCs w:val="26"/>
        </w:rPr>
        <w:t>М</w:t>
      </w:r>
      <w:r w:rsidR="00966027" w:rsidRPr="000E1FB2">
        <w:rPr>
          <w:sz w:val="26"/>
          <w:szCs w:val="26"/>
        </w:rPr>
        <w:t>униципальным бюджетным</w:t>
      </w:r>
      <w:r w:rsidR="00446891">
        <w:rPr>
          <w:sz w:val="26"/>
          <w:szCs w:val="26"/>
        </w:rPr>
        <w:t xml:space="preserve"> и казенным</w:t>
      </w:r>
      <w:r w:rsidR="000E1FB2" w:rsidRPr="000E1FB2">
        <w:rPr>
          <w:sz w:val="26"/>
          <w:szCs w:val="26"/>
        </w:rPr>
        <w:t xml:space="preserve"> </w:t>
      </w:r>
      <w:r w:rsidR="00966027" w:rsidRPr="000E1FB2">
        <w:rPr>
          <w:sz w:val="26"/>
          <w:szCs w:val="26"/>
        </w:rPr>
        <w:t>учреждениям необходимо представить в отдел финансов и бухгалтерского учета администрации муниципального образования сельское поселение Зареченск Кандалакшского района годовую бюджетную отчетность на 01.01.20</w:t>
      </w:r>
      <w:r w:rsidR="00320DC5">
        <w:rPr>
          <w:sz w:val="26"/>
          <w:szCs w:val="26"/>
        </w:rPr>
        <w:t>2</w:t>
      </w:r>
      <w:r w:rsidR="000840F3">
        <w:rPr>
          <w:sz w:val="26"/>
          <w:szCs w:val="26"/>
        </w:rPr>
        <w:t>3</w:t>
      </w:r>
      <w:r w:rsidR="00966027" w:rsidRPr="000E1FB2">
        <w:rPr>
          <w:sz w:val="26"/>
          <w:szCs w:val="26"/>
        </w:rPr>
        <w:t xml:space="preserve"> года  в срок не </w:t>
      </w:r>
      <w:r w:rsidR="00966027" w:rsidRPr="000E1FB2">
        <w:rPr>
          <w:b/>
          <w:sz w:val="26"/>
          <w:szCs w:val="26"/>
        </w:rPr>
        <w:t>позднее  2</w:t>
      </w:r>
      <w:r w:rsidR="000840F3">
        <w:rPr>
          <w:b/>
          <w:sz w:val="26"/>
          <w:szCs w:val="26"/>
        </w:rPr>
        <w:t>5</w:t>
      </w:r>
      <w:r w:rsidR="00966027" w:rsidRPr="000E1FB2">
        <w:rPr>
          <w:b/>
          <w:sz w:val="26"/>
          <w:szCs w:val="26"/>
        </w:rPr>
        <w:t xml:space="preserve"> января 20</w:t>
      </w:r>
      <w:r w:rsidR="00320DC5">
        <w:rPr>
          <w:b/>
          <w:sz w:val="26"/>
          <w:szCs w:val="26"/>
        </w:rPr>
        <w:t>2</w:t>
      </w:r>
      <w:r w:rsidR="000840F3">
        <w:rPr>
          <w:b/>
          <w:sz w:val="26"/>
          <w:szCs w:val="26"/>
        </w:rPr>
        <w:t>3</w:t>
      </w:r>
      <w:r w:rsidR="00966027" w:rsidRPr="000E1FB2">
        <w:rPr>
          <w:b/>
          <w:sz w:val="26"/>
          <w:szCs w:val="26"/>
        </w:rPr>
        <w:t xml:space="preserve"> года, </w:t>
      </w:r>
      <w:r w:rsidR="00966027" w:rsidRPr="000E1FB2">
        <w:rPr>
          <w:sz w:val="26"/>
          <w:szCs w:val="26"/>
        </w:rPr>
        <w:t xml:space="preserve">в электронном виде на сайте: </w:t>
      </w:r>
      <w:hyperlink r:id="rId9" w:history="1">
        <w:r w:rsidR="00966027" w:rsidRPr="000E1FB2">
          <w:rPr>
            <w:rStyle w:val="af3"/>
            <w:sz w:val="26"/>
            <w:szCs w:val="26"/>
          </w:rPr>
          <w:t>http://77.73.141.147/svod.</w:t>
        </w:r>
        <w:r w:rsidR="00966027" w:rsidRPr="000E1FB2">
          <w:rPr>
            <w:rStyle w:val="af3"/>
            <w:sz w:val="26"/>
            <w:szCs w:val="26"/>
            <w:lang w:val="en-US"/>
          </w:rPr>
          <w:t>gov</w:t>
        </w:r>
        <w:r w:rsidR="00966027" w:rsidRPr="000E1FB2">
          <w:rPr>
            <w:rStyle w:val="af3"/>
            <w:sz w:val="26"/>
            <w:szCs w:val="26"/>
          </w:rPr>
          <w:t>-</w:t>
        </w:r>
        <w:r w:rsidR="00966027" w:rsidRPr="000E1FB2">
          <w:rPr>
            <w:rStyle w:val="af3"/>
            <w:sz w:val="26"/>
            <w:szCs w:val="26"/>
            <w:lang w:val="en-US"/>
          </w:rPr>
          <w:t>murman</w:t>
        </w:r>
        <w:r w:rsidR="00966027" w:rsidRPr="000E1FB2">
          <w:rPr>
            <w:rStyle w:val="af3"/>
            <w:sz w:val="26"/>
            <w:szCs w:val="26"/>
          </w:rPr>
          <w:t>.</w:t>
        </w:r>
        <w:r w:rsidR="00966027" w:rsidRPr="000E1FB2">
          <w:rPr>
            <w:rStyle w:val="af3"/>
            <w:sz w:val="26"/>
            <w:szCs w:val="26"/>
            <w:lang w:val="en-US"/>
          </w:rPr>
          <w:t>ru</w:t>
        </w:r>
        <w:r w:rsidR="00966027" w:rsidRPr="000E1FB2">
          <w:rPr>
            <w:rStyle w:val="af3"/>
            <w:sz w:val="26"/>
            <w:szCs w:val="26"/>
          </w:rPr>
          <w:t>/</w:t>
        </w:r>
        <w:r w:rsidR="00966027" w:rsidRPr="000E1FB2">
          <w:rPr>
            <w:rStyle w:val="af3"/>
            <w:sz w:val="26"/>
            <w:szCs w:val="26"/>
            <w:lang w:val="en-US"/>
          </w:rPr>
          <w:t>svod</w:t>
        </w:r>
      </w:hyperlink>
      <w:r w:rsidR="00966027" w:rsidRPr="000E1FB2">
        <w:rPr>
          <w:sz w:val="26"/>
          <w:szCs w:val="26"/>
        </w:rPr>
        <w:t xml:space="preserve"> smart</w:t>
      </w:r>
      <w:r w:rsidR="00966027" w:rsidRPr="000E1FB2">
        <w:rPr>
          <w:b/>
          <w:sz w:val="26"/>
          <w:szCs w:val="26"/>
        </w:rPr>
        <w:t xml:space="preserve">. </w:t>
      </w:r>
    </w:p>
    <w:p w:rsidR="00C0555D" w:rsidRPr="000E1FB2" w:rsidRDefault="00C0555D" w:rsidP="00C0555D">
      <w:pPr>
        <w:ind w:firstLine="567"/>
        <w:jc w:val="both"/>
        <w:rPr>
          <w:sz w:val="26"/>
          <w:szCs w:val="26"/>
        </w:rPr>
      </w:pPr>
      <w:r w:rsidRPr="000E1FB2">
        <w:rPr>
          <w:bCs/>
          <w:sz w:val="26"/>
          <w:szCs w:val="26"/>
        </w:rPr>
        <w:t>2.</w:t>
      </w:r>
      <w:r w:rsidRPr="000E1FB2">
        <w:rPr>
          <w:sz w:val="26"/>
          <w:szCs w:val="26"/>
        </w:rPr>
        <w:t>Настоящее распоряжение разместить на официальном сайте администрации муниципального образования сельское поселение Зареченск Кандалакшского района.</w:t>
      </w:r>
    </w:p>
    <w:p w:rsidR="00F274A8" w:rsidRPr="000E1FB2" w:rsidRDefault="00421622" w:rsidP="00421622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lastRenderedPageBreak/>
        <w:t xml:space="preserve">         </w:t>
      </w:r>
    </w:p>
    <w:p w:rsidR="00421622" w:rsidRPr="000E1FB2" w:rsidRDefault="00F274A8" w:rsidP="00C0555D">
      <w:pPr>
        <w:pStyle w:val="1"/>
        <w:rPr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</w:t>
      </w:r>
      <w:r w:rsidR="0098725B">
        <w:rPr>
          <w:rFonts w:ascii="Times New Roman" w:hAnsi="Times New Roman"/>
          <w:b w:val="0"/>
          <w:sz w:val="26"/>
          <w:szCs w:val="26"/>
        </w:rPr>
        <w:t>И.о.г</w:t>
      </w:r>
      <w:r w:rsidR="00421622" w:rsidRPr="000E1FB2">
        <w:rPr>
          <w:rFonts w:ascii="Times New Roman" w:hAnsi="Times New Roman"/>
          <w:b w:val="0"/>
          <w:sz w:val="26"/>
          <w:szCs w:val="26"/>
        </w:rPr>
        <w:t>лав</w:t>
      </w:r>
      <w:r w:rsidR="0098725B">
        <w:rPr>
          <w:rFonts w:ascii="Times New Roman" w:hAnsi="Times New Roman"/>
          <w:b w:val="0"/>
          <w:sz w:val="26"/>
          <w:szCs w:val="26"/>
        </w:rPr>
        <w:t>ы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C0555D" w:rsidRPr="000E1FB2">
        <w:rPr>
          <w:rFonts w:ascii="Times New Roman" w:hAnsi="Times New Roman"/>
          <w:b w:val="0"/>
          <w:sz w:val="26"/>
          <w:szCs w:val="26"/>
        </w:rPr>
        <w:t xml:space="preserve">                                       </w:t>
      </w:r>
      <w:r w:rsidR="000E1FB2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0840F3">
        <w:rPr>
          <w:rFonts w:ascii="Times New Roman" w:hAnsi="Times New Roman"/>
          <w:b w:val="0"/>
          <w:sz w:val="26"/>
          <w:szCs w:val="26"/>
        </w:rPr>
        <w:t>Е.В.Глазкова</w:t>
      </w:r>
    </w:p>
    <w:sectPr w:rsidR="00421622" w:rsidRPr="000E1FB2" w:rsidSect="00F274A8">
      <w:footerReference w:type="default" r:id="rId10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01" w:rsidRDefault="00DC7A01" w:rsidP="00AD74B6">
      <w:r>
        <w:separator/>
      </w:r>
    </w:p>
  </w:endnote>
  <w:endnote w:type="continuationSeparator" w:id="1">
    <w:p w:rsidR="00DC7A01" w:rsidRDefault="00DC7A01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943EA9">
        <w:pPr>
          <w:pStyle w:val="af0"/>
          <w:jc w:val="right"/>
        </w:pPr>
        <w:fldSimple w:instr=" PAGE   \* MERGEFORMAT ">
          <w:r w:rsidR="00924948">
            <w:rPr>
              <w:noProof/>
            </w:rPr>
            <w:t>2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01" w:rsidRDefault="00DC7A01" w:rsidP="00AD74B6">
      <w:r>
        <w:separator/>
      </w:r>
    </w:p>
  </w:footnote>
  <w:footnote w:type="continuationSeparator" w:id="1">
    <w:p w:rsidR="00DC7A01" w:rsidRDefault="00DC7A01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0F3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B7BCB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1FB2"/>
    <w:rsid w:val="000E2055"/>
    <w:rsid w:val="000E3A94"/>
    <w:rsid w:val="000E59EC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15D5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2E91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1CD4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76F1"/>
    <w:rsid w:val="002C7813"/>
    <w:rsid w:val="002D0645"/>
    <w:rsid w:val="002D151B"/>
    <w:rsid w:val="002D1795"/>
    <w:rsid w:val="002D202D"/>
    <w:rsid w:val="002D3E5B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F5D"/>
    <w:rsid w:val="00314981"/>
    <w:rsid w:val="00316206"/>
    <w:rsid w:val="003172F2"/>
    <w:rsid w:val="00320DC5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4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3791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562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891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35E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6F34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5002D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062D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5D5C"/>
    <w:rsid w:val="006E5E59"/>
    <w:rsid w:val="006E632E"/>
    <w:rsid w:val="006E7778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25F4"/>
    <w:rsid w:val="00733DBA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131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19D"/>
    <w:rsid w:val="008A6BB2"/>
    <w:rsid w:val="008A778C"/>
    <w:rsid w:val="008A7D33"/>
    <w:rsid w:val="008A7EDC"/>
    <w:rsid w:val="008B1895"/>
    <w:rsid w:val="008B341E"/>
    <w:rsid w:val="008B3A4F"/>
    <w:rsid w:val="008B46D6"/>
    <w:rsid w:val="008B4E67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948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3EA9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6027"/>
    <w:rsid w:val="009676C6"/>
    <w:rsid w:val="00970024"/>
    <w:rsid w:val="00970252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25B"/>
    <w:rsid w:val="00987711"/>
    <w:rsid w:val="0099349F"/>
    <w:rsid w:val="00993D06"/>
    <w:rsid w:val="00993F32"/>
    <w:rsid w:val="0099451D"/>
    <w:rsid w:val="00994987"/>
    <w:rsid w:val="009952A7"/>
    <w:rsid w:val="00995719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4D3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75A"/>
    <w:rsid w:val="00A02A55"/>
    <w:rsid w:val="00A055C3"/>
    <w:rsid w:val="00A0576D"/>
    <w:rsid w:val="00A07170"/>
    <w:rsid w:val="00A07B2F"/>
    <w:rsid w:val="00A07F3C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390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174D"/>
    <w:rsid w:val="00B23485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3C7C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4FA8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388C"/>
    <w:rsid w:val="00C944A3"/>
    <w:rsid w:val="00C96771"/>
    <w:rsid w:val="00CA5498"/>
    <w:rsid w:val="00CA681E"/>
    <w:rsid w:val="00CA792A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D6D67"/>
    <w:rsid w:val="00CE2218"/>
    <w:rsid w:val="00CE2C5C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C4F66"/>
    <w:rsid w:val="00DC53DB"/>
    <w:rsid w:val="00DC5ECE"/>
    <w:rsid w:val="00DC6BC3"/>
    <w:rsid w:val="00DC76CA"/>
    <w:rsid w:val="00DC7A01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20798"/>
    <w:rsid w:val="00E207D3"/>
    <w:rsid w:val="00E21ED8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26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0DD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094785"/>
    <w:rPr>
      <w:color w:val="0000FF"/>
      <w:u w:val="single"/>
    </w:rPr>
  </w:style>
  <w:style w:type="paragraph" w:customStyle="1" w:styleId="ConsPlusNormal">
    <w:name w:val="ConsPlusNormal"/>
    <w:rsid w:val="000E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77.73.141.147/svod.gov-murman.ru/s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2023-01-10T12:53:00Z</cp:lastPrinted>
  <dcterms:created xsi:type="dcterms:W3CDTF">2013-09-03T08:24:00Z</dcterms:created>
  <dcterms:modified xsi:type="dcterms:W3CDTF">2023-01-10T13:28:00Z</dcterms:modified>
</cp:coreProperties>
</file>