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66" w:rsidRPr="00EC7A4F" w:rsidRDefault="00310966" w:rsidP="00310966">
      <w:pPr>
        <w:pStyle w:val="4"/>
        <w:numPr>
          <w:ilvl w:val="3"/>
          <w:numId w:val="2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C7A4F">
        <w:rPr>
          <w:rFonts w:ascii="Times New Roman" w:hAnsi="Times New Roman" w:cs="Times New Roman"/>
          <w:bCs w:val="0"/>
          <w:sz w:val="24"/>
          <w:szCs w:val="24"/>
        </w:rPr>
        <w:t xml:space="preserve">Утвержден </w:t>
      </w:r>
    </w:p>
    <w:p w:rsidR="00310966" w:rsidRPr="00EC7A4F" w:rsidRDefault="00310966" w:rsidP="00310966">
      <w:pPr>
        <w:pStyle w:val="4"/>
        <w:numPr>
          <w:ilvl w:val="3"/>
          <w:numId w:val="2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C7A4F">
        <w:rPr>
          <w:rFonts w:ascii="Times New Roman" w:hAnsi="Times New Roman" w:cs="Times New Roman"/>
          <w:bCs w:val="0"/>
          <w:sz w:val="24"/>
          <w:szCs w:val="24"/>
        </w:rPr>
        <w:t>постановлением администрации</w:t>
      </w:r>
    </w:p>
    <w:p w:rsidR="00310966" w:rsidRPr="00EC7A4F" w:rsidRDefault="00310966" w:rsidP="00310966">
      <w:pPr>
        <w:pStyle w:val="4"/>
        <w:numPr>
          <w:ilvl w:val="3"/>
          <w:numId w:val="2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C7A4F">
        <w:rPr>
          <w:rFonts w:ascii="Times New Roman" w:hAnsi="Times New Roman" w:cs="Times New Roman"/>
          <w:bCs w:val="0"/>
          <w:sz w:val="24"/>
          <w:szCs w:val="24"/>
        </w:rPr>
        <w:t>муниципального образования</w:t>
      </w:r>
    </w:p>
    <w:p w:rsidR="00310966" w:rsidRPr="00EC7A4F" w:rsidRDefault="00310966" w:rsidP="00310966">
      <w:pPr>
        <w:pStyle w:val="4"/>
        <w:numPr>
          <w:ilvl w:val="3"/>
          <w:numId w:val="2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C7A4F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>сельское</w:t>
      </w:r>
      <w:r w:rsidRPr="00EC7A4F">
        <w:rPr>
          <w:rFonts w:ascii="Times New Roman" w:hAnsi="Times New Roman" w:cs="Times New Roman"/>
          <w:bCs w:val="0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Зареченск</w:t>
      </w:r>
    </w:p>
    <w:p w:rsidR="00D86FA4" w:rsidRDefault="00310966" w:rsidP="00D86FA4">
      <w:pPr>
        <w:pStyle w:val="4"/>
        <w:numPr>
          <w:ilvl w:val="3"/>
          <w:numId w:val="2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C7A4F">
        <w:rPr>
          <w:rFonts w:ascii="Times New Roman" w:hAnsi="Times New Roman" w:cs="Times New Roman"/>
          <w:bCs w:val="0"/>
          <w:sz w:val="24"/>
          <w:szCs w:val="24"/>
        </w:rPr>
        <w:t>Кандалакшского района</w:t>
      </w:r>
      <w:r w:rsidR="00D86FA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D86FA4" w:rsidRPr="00D86FA4" w:rsidRDefault="00D86FA4" w:rsidP="00D86FA4">
      <w:pPr>
        <w:pStyle w:val="4"/>
        <w:numPr>
          <w:ilvl w:val="3"/>
          <w:numId w:val="2"/>
        </w:numPr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 07.12.2017 № 98</w:t>
      </w:r>
    </w:p>
    <w:p w:rsidR="00310966" w:rsidRPr="00EC7A4F" w:rsidRDefault="00310966" w:rsidP="00310966">
      <w:pPr>
        <w:pStyle w:val="4"/>
        <w:tabs>
          <w:tab w:val="clear" w:pos="1800"/>
        </w:tabs>
        <w:rPr>
          <w:rFonts w:ascii="Times New Roman" w:hAnsi="Times New Roman" w:cs="Times New Roman"/>
          <w:bCs w:val="0"/>
          <w:sz w:val="24"/>
          <w:szCs w:val="24"/>
        </w:rPr>
      </w:pPr>
    </w:p>
    <w:p w:rsidR="00310966" w:rsidRPr="00EC7A4F" w:rsidRDefault="00310966" w:rsidP="00310966"/>
    <w:p w:rsidR="00310966" w:rsidRPr="00EC7A4F" w:rsidRDefault="00310966" w:rsidP="00310966">
      <w:pPr>
        <w:pStyle w:val="4"/>
        <w:numPr>
          <w:ilvl w:val="3"/>
          <w:numId w:val="2"/>
        </w:numPr>
        <w:rPr>
          <w:rFonts w:ascii="Times New Roman" w:hAnsi="Times New Roman" w:cs="Times New Roman"/>
          <w:bCs w:val="0"/>
          <w:sz w:val="24"/>
          <w:szCs w:val="24"/>
        </w:rPr>
      </w:pPr>
      <w:r w:rsidRPr="00EC7A4F">
        <w:rPr>
          <w:rFonts w:ascii="Times New Roman" w:hAnsi="Times New Roman" w:cs="Times New Roman"/>
          <w:bCs w:val="0"/>
          <w:sz w:val="24"/>
          <w:szCs w:val="24"/>
        </w:rPr>
        <w:t>АДМИНИСТРАТИВНЫЙ РЕГЛАМЕНТ</w:t>
      </w:r>
    </w:p>
    <w:p w:rsidR="00310966" w:rsidRPr="00EC7A4F" w:rsidRDefault="00310966" w:rsidP="00310966">
      <w:pPr>
        <w:pStyle w:val="4"/>
        <w:numPr>
          <w:ilvl w:val="3"/>
          <w:numId w:val="2"/>
        </w:numPr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EC7A4F">
        <w:rPr>
          <w:rFonts w:ascii="Times New Roman" w:hAnsi="Times New Roman" w:cs="Times New Roman"/>
          <w:bCs w:val="0"/>
          <w:caps/>
          <w:sz w:val="24"/>
          <w:szCs w:val="24"/>
        </w:rPr>
        <w:t>предоставления муниципальной услуги</w:t>
      </w:r>
    </w:p>
    <w:p w:rsidR="00310966" w:rsidRPr="00EC7A4F" w:rsidRDefault="00310966" w:rsidP="00310966">
      <w:pPr>
        <w:pStyle w:val="a5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«ВЫДАЧА ОРДЕРОВ НА ПРОВЕДЕНИЕ ЗЕМЛЯНЫХ РАБОТ»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C7A4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1.   Общие положения 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10966" w:rsidRPr="00EC7A4F" w:rsidRDefault="00310966" w:rsidP="00310966">
      <w:pPr>
        <w:numPr>
          <w:ilvl w:val="1"/>
          <w:numId w:val="4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C7A4F">
        <w:rPr>
          <w:rFonts w:ascii="Times New Roman" w:hAnsi="Times New Roman" w:cs="Times New Roman"/>
          <w:bCs/>
          <w:spacing w:val="-3"/>
          <w:sz w:val="24"/>
          <w:szCs w:val="24"/>
        </w:rPr>
        <w:t>Предмет регулирования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310966" w:rsidRPr="00EC7A4F" w:rsidRDefault="00310966" w:rsidP="0031096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EC7A4F">
        <w:rPr>
          <w:rFonts w:ascii="Times New Roman" w:hAnsi="Times New Roman" w:cs="Times New Roman"/>
          <w:sz w:val="24"/>
          <w:szCs w:val="24"/>
        </w:rPr>
        <w:t xml:space="preserve"> Кандалакшского района (далее -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C7A4F">
        <w:rPr>
          <w:rFonts w:ascii="Times New Roman" w:hAnsi="Times New Roman" w:cs="Times New Roman"/>
          <w:sz w:val="24"/>
          <w:szCs w:val="24"/>
        </w:rPr>
        <w:t>) по предоставлению муниципальной услуги «Выдача ордеров на проведение земляных работ» (далее – муниципальная услуга) определяет порядок и условия оформления ордеров на проведение земляных работ.</w:t>
      </w:r>
    </w:p>
    <w:p w:rsidR="00310966" w:rsidRPr="00EC7A4F" w:rsidRDefault="00310966" w:rsidP="0031096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Административный регламент (далее –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</w:t>
      </w:r>
      <w:r w:rsidRPr="00EC7A4F">
        <w:rPr>
          <w:rFonts w:ascii="Times New Roman" w:hAnsi="Times New Roman" w:cs="Times New Roman"/>
          <w:sz w:val="24"/>
          <w:szCs w:val="24"/>
        </w:rPr>
        <w:t xml:space="preserve">и определяет стандарт предоставления муниципальной услуги, сроки и </w:t>
      </w:r>
      <w:r w:rsidRPr="00EC7A4F">
        <w:rPr>
          <w:rFonts w:ascii="Times New Roman" w:hAnsi="Times New Roman" w:cs="Times New Roman"/>
          <w:spacing w:val="-1"/>
          <w:sz w:val="24"/>
          <w:szCs w:val="24"/>
        </w:rPr>
        <w:t xml:space="preserve">последовательность административных действий и административных процедур при </w:t>
      </w:r>
      <w:r w:rsidRPr="00EC7A4F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z w:val="24"/>
          <w:szCs w:val="24"/>
        </w:rPr>
        <w:t>1.2. Лица, имеющие право на получение муниципальной услуги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widowControl w:val="0"/>
        <w:shd w:val="clear" w:color="auto" w:fill="FFFFFF"/>
        <w:tabs>
          <w:tab w:val="left" w:pos="-426"/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1.2.1. За предоставлением муниципальной услуги вправе обратиться дееспособные граждане РФ, иностранные граждане, лица без гражданства, индивидуальные предприниматели и юридические лица 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>(далее - заявитель).</w:t>
      </w:r>
    </w:p>
    <w:p w:rsidR="00310966" w:rsidRPr="00EC7A4F" w:rsidRDefault="00310966" w:rsidP="00310966">
      <w:pPr>
        <w:widowControl w:val="0"/>
        <w:shd w:val="clear" w:color="auto" w:fill="FFFFFF"/>
        <w:tabs>
          <w:tab w:val="left" w:pos="-4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1.2.2. От имени заявителя с заявлением о предоставлении муниципальной услуги (далее – заявление)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310966" w:rsidRPr="00EC7A4F" w:rsidRDefault="00310966" w:rsidP="00310966">
      <w:pPr>
        <w:widowControl w:val="0"/>
        <w:shd w:val="clear" w:color="auto" w:fill="FFFFFF"/>
        <w:tabs>
          <w:tab w:val="left" w:pos="-42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а) при личном или письменном обращении в Администрацию по адресу: Мурманская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>Кандалакшский район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н.п. Зареченск,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color w:val="000000"/>
          <w:sz w:val="24"/>
          <w:szCs w:val="24"/>
        </w:rPr>
        <w:t>Кумская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б) по электронной почте по адресу, указанному на официальном сайте </w:t>
      </w:r>
      <w:r w:rsidRPr="00EC7A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в) по телефону (81533) </w:t>
      </w:r>
      <w:r>
        <w:rPr>
          <w:rFonts w:ascii="Times New Roman" w:hAnsi="Times New Roman" w:cs="Times New Roman"/>
          <w:color w:val="000000"/>
          <w:sz w:val="24"/>
          <w:szCs w:val="24"/>
        </w:rPr>
        <w:t>60494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г) на информационных стендах, размещенных в Администрации;</w:t>
      </w:r>
    </w:p>
    <w:p w:rsidR="00310966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д) в информационно-телекоммуникационной сети Интернет на сайте</w:t>
      </w:r>
      <w:r w:rsidRPr="00EC7A4F">
        <w:rPr>
          <w:color w:val="000000"/>
        </w:rPr>
        <w:t xml:space="preserve"> </w:t>
      </w:r>
      <w:hyperlink r:id="rId6" w:history="1">
        <w:r w:rsidRPr="004843B9">
          <w:rPr>
            <w:rStyle w:val="a7"/>
            <w:rFonts w:ascii="Times New Roman" w:hAnsi="Times New Roman" w:cs="Times New Roman"/>
            <w:sz w:val="24"/>
            <w:szCs w:val="24"/>
          </w:rPr>
          <w:t>http://www.mo-zarechensk.ru</w:t>
        </w:r>
      </w:hyperlink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1.3.2. </w:t>
      </w:r>
      <w:hyperlink r:id="rId7" w:history="1">
        <w:r w:rsidRPr="00EC7A4F">
          <w:rPr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 о местонахождении, режиме работы и номерах контактных телефонов (телефонов для справок)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 где заявители могут получить информацию о перечне документов, необходимых для получения муниципальной услуги, представлены в приложении 3 к настоящему Административному регламенту.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1.3.3. Информация о порядке предоставления муниципальной услуги размещена на официальном сайте Администрации в информационно-телекоммуникационной сети "Интернет" по адресу: </w:t>
      </w:r>
      <w:r w:rsidRPr="00310966">
        <w:rPr>
          <w:rFonts w:ascii="Times New Roman" w:hAnsi="Times New Roman" w:cs="Times New Roman"/>
          <w:color w:val="000000"/>
          <w:sz w:val="24"/>
          <w:szCs w:val="24"/>
        </w:rPr>
        <w:t>http://www.mo-zarechensk.ru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1.3.4. Информация о муниципальной услуге размещается в едином портале государственных и муниципальных услуг.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1.3.5. Специалисты  </w:t>
      </w:r>
      <w:r w:rsidR="0004158F" w:rsidRPr="0004158F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осуществляют прием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885"/>
      </w:tblGrid>
      <w:tr w:rsidR="00310966" w:rsidRPr="00EC7A4F" w:rsidTr="003D584D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D584D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D584D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и консультирования          </w:t>
            </w:r>
          </w:p>
        </w:tc>
      </w:tr>
      <w:tr w:rsidR="00310966" w:rsidRPr="00EC7A4F" w:rsidTr="003D584D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D584D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четверг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1096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966" w:rsidRPr="00EC7A4F" w:rsidTr="003D584D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1096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10966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</w:tr>
      <w:tr w:rsidR="00310966" w:rsidRPr="00EC7A4F" w:rsidTr="003D584D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D584D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D584D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 без перерыва</w:t>
            </w:r>
          </w:p>
        </w:tc>
      </w:tr>
      <w:tr w:rsidR="00310966" w:rsidRPr="00EC7A4F" w:rsidTr="003D584D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D584D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66" w:rsidRPr="00EC7A4F" w:rsidRDefault="00310966" w:rsidP="003D584D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1.3.6. Консультации по вопросам предоставления муниципальной услуги осуществляются </w:t>
      </w:r>
      <w:r w:rsidRPr="00EC7A4F">
        <w:rPr>
          <w:rFonts w:ascii="Times New Roman" w:hAnsi="Times New Roman" w:cs="Times New Roman"/>
          <w:sz w:val="24"/>
          <w:szCs w:val="24"/>
        </w:rPr>
        <w:tab/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1.3.7. Консультации предоставляются по следующим вопросам: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а)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б) время приема и выдачи документов;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в) порядок и сроки предоставления муниципальной услуги;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(бездействий) и решений, осуществляемых или принимаемых в ходе предоставления муниципальной услуги.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1.3.8. Консультирование заявителей по вопросам предоставления муниципальной услуги осуществляется бесплатно.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1.3.9. При ответах на телефонные звонки и устные обращения, специалисты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в которое позвонил заявитель, фамилии, имени, отчества и должности специалиста, принявшего звонок.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1.3.10. При невозможности специалиста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звонок, самостоятельно ответить на поставленные вопросы телефонный звонок должен быть переадресован на другого специалиста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либо обратившемуся гражданину должен быть сообщен телефонный номер, по которому он может получить необходимую информацию.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1.3.11. С момента приема документов заявитель имеет право в рабочее время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получить сведения о ходе предоставления муниципальной услуги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C7A4F">
        <w:rPr>
          <w:rFonts w:ascii="Times New Roman" w:hAnsi="Times New Roman" w:cs="Times New Roman"/>
          <w:sz w:val="24"/>
          <w:szCs w:val="24"/>
        </w:rPr>
        <w:t>, по телефону либо посредством электронной почты.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1.3.12. Для получения сведений о ходе предоставления муниципальной услуги заявителем сообщаются дата и номер, полученный при подаче документов.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1.3.13. Заявители, представившие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C7A4F">
        <w:rPr>
          <w:rFonts w:ascii="Times New Roman" w:hAnsi="Times New Roman" w:cs="Times New Roman"/>
          <w:sz w:val="24"/>
          <w:szCs w:val="24"/>
        </w:rPr>
        <w:t xml:space="preserve"> документы для предоставления муниципальной услуги, в обязательном порядке информируются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о принятом решении в соответствии с настоящим Административным регламентом</w:t>
      </w: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2.   Стандарт предоставления муниципальной услуги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z w:val="24"/>
          <w:szCs w:val="24"/>
        </w:rPr>
        <w:t>2.1. Наименование муниципальной услуги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Муниципальная услуга, предоставление которой регулируется настоящим Административным регламентом, именуется «Выдача ордеров на проведение земляных работ» (далее - ордер).</w:t>
      </w: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C7A4F">
        <w:rPr>
          <w:rFonts w:ascii="Times New Roman" w:hAnsi="Times New Roman" w:cs="Times New Roman"/>
          <w:bCs/>
          <w:spacing w:val="-2"/>
          <w:sz w:val="24"/>
          <w:szCs w:val="24"/>
        </w:rPr>
        <w:t>2.2. Орган, предоставляющий муниципальную услугу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2.2.1. Органом, непосредственно предоставляющим муниципальную услугу,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C7A4F">
        <w:rPr>
          <w:rFonts w:ascii="Times New Roman" w:hAnsi="Times New Roman" w:cs="Times New Roman"/>
          <w:sz w:val="24"/>
          <w:szCs w:val="24"/>
        </w:rPr>
        <w:t>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согласовании ордеров принимают участие заинтересованные организации, отвечающие за сохранность инженерных коммуникаций, собственники земельных участков и (или) лица, ответственные за содержание земельного участка, собственники зданий (строений, сооружений), иные заинтересованные лица.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z w:val="24"/>
          <w:szCs w:val="24"/>
        </w:rPr>
        <w:t>2.3. Результат предоставления муниципальной услуги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2.3.1. Конечным результатом предоставления муниципальной услуги является: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а) выдача ордера на проведение земляных работ;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б) отказ в выдаче ордера на проведение земляных работ.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0966" w:rsidRPr="00D86FA4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0" w:name="_GoBack"/>
      <w:bookmarkEnd w:id="0"/>
      <w:r w:rsidRPr="00D86FA4">
        <w:rPr>
          <w:rFonts w:ascii="Times New Roman" w:hAnsi="Times New Roman" w:cs="Times New Roman"/>
          <w:bCs/>
          <w:sz w:val="24"/>
          <w:szCs w:val="24"/>
        </w:rPr>
        <w:t xml:space="preserve">2.4. Срок предоставления муниципальной услуги и сроки исполнения </w:t>
      </w:r>
      <w:r w:rsidRPr="00D86FA4">
        <w:rPr>
          <w:rFonts w:ascii="Times New Roman" w:hAnsi="Times New Roman" w:cs="Times New Roman"/>
          <w:bCs/>
          <w:spacing w:val="-2"/>
          <w:sz w:val="24"/>
          <w:szCs w:val="24"/>
        </w:rPr>
        <w:t>отдельных административных действий</w:t>
      </w:r>
    </w:p>
    <w:p w:rsidR="00310966" w:rsidRPr="00D86FA4" w:rsidRDefault="00310966" w:rsidP="00310966">
      <w:pPr>
        <w:shd w:val="clear" w:color="auto" w:fill="FFFFFF"/>
        <w:tabs>
          <w:tab w:val="lef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2.4.1. В течение 18 </w:t>
      </w:r>
      <w:r w:rsidR="001624C8" w:rsidRPr="00D86FA4">
        <w:rPr>
          <w:rFonts w:ascii="Times New Roman" w:hAnsi="Times New Roman" w:cs="Times New Roman"/>
          <w:sz w:val="24"/>
          <w:szCs w:val="24"/>
        </w:rPr>
        <w:t>календарных</w:t>
      </w:r>
      <w:r w:rsidRPr="00D86F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6FA4">
        <w:rPr>
          <w:rFonts w:ascii="Times New Roman" w:hAnsi="Times New Roman" w:cs="Times New Roman"/>
          <w:sz w:val="24"/>
          <w:szCs w:val="24"/>
        </w:rPr>
        <w:t>дней со дня регистрации заявления о выдаче ордера предоставляется муниципальная</w:t>
      </w:r>
      <w:r w:rsidRPr="00EC7A4F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310966" w:rsidRPr="0004158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 через многофункциональный центр срок предоставления муниципальной услуги исчисляется со дня передачи </w:t>
      </w:r>
      <w:r w:rsidRPr="0004158F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таких документов в </w:t>
      </w:r>
      <w:r w:rsidR="0004158F" w:rsidRPr="0004158F">
        <w:rPr>
          <w:rFonts w:ascii="Times New Roman" w:hAnsi="Times New Roman" w:cs="Times New Roman"/>
          <w:sz w:val="24"/>
          <w:szCs w:val="24"/>
        </w:rPr>
        <w:t>Администрацию</w:t>
      </w:r>
      <w:r w:rsidRPr="0004158F">
        <w:rPr>
          <w:rFonts w:ascii="Times New Roman" w:hAnsi="Times New Roman" w:cs="Times New Roman"/>
          <w:sz w:val="24"/>
          <w:szCs w:val="24"/>
        </w:rPr>
        <w:t>.</w:t>
      </w:r>
    </w:p>
    <w:p w:rsidR="00310966" w:rsidRPr="0004158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2.4.2.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310966" w:rsidRPr="0004158F" w:rsidRDefault="00310966" w:rsidP="0031096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2.4.3. Максимальный срок ожидания в очереди при получении результата составляет 10 минут.</w:t>
      </w:r>
    </w:p>
    <w:p w:rsidR="00310966" w:rsidRPr="00EC7A4F" w:rsidRDefault="00310966" w:rsidP="00310966">
      <w:pPr>
        <w:widowControl w:val="0"/>
        <w:shd w:val="clear" w:color="auto" w:fill="FFFFFF"/>
        <w:tabs>
          <w:tab w:val="left" w:pos="109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 xml:space="preserve">2.4.4. Максимальный срок продолжительности приема заявителя должностным лицом </w:t>
      </w:r>
      <w:r w:rsidR="0004158F" w:rsidRPr="0004158F">
        <w:rPr>
          <w:rFonts w:ascii="Times New Roman" w:hAnsi="Times New Roman" w:cs="Times New Roman"/>
          <w:sz w:val="24"/>
          <w:szCs w:val="24"/>
        </w:rPr>
        <w:t>Администрацию</w:t>
      </w:r>
      <w:r w:rsidRPr="0004158F">
        <w:rPr>
          <w:rFonts w:ascii="Times New Roman" w:hAnsi="Times New Roman" w:cs="Times New Roman"/>
          <w:sz w:val="24"/>
          <w:szCs w:val="24"/>
        </w:rPr>
        <w:t xml:space="preserve"> при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составляет 15 минут.</w:t>
      </w:r>
    </w:p>
    <w:p w:rsidR="00310966" w:rsidRPr="00EC7A4F" w:rsidRDefault="00310966" w:rsidP="0031096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2.4.5. Максимальный срок регистрации заявления заявителя составляет 1 день с момента его поступления в </w:t>
      </w:r>
      <w:r w:rsidR="00802976">
        <w:rPr>
          <w:rFonts w:ascii="Times New Roman" w:hAnsi="Times New Roman" w:cs="Times New Roman"/>
          <w:sz w:val="24"/>
          <w:szCs w:val="24"/>
        </w:rPr>
        <w:t>Администрацию</w:t>
      </w:r>
      <w:r w:rsidRPr="00EC7A4F">
        <w:rPr>
          <w:rFonts w:ascii="Times New Roman" w:hAnsi="Times New Roman" w:cs="Times New Roman"/>
          <w:sz w:val="24"/>
          <w:szCs w:val="24"/>
        </w:rPr>
        <w:t>.</w:t>
      </w: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z w:val="24"/>
          <w:szCs w:val="24"/>
        </w:rPr>
        <w:t>2.5. Правовые основания для предоставления муниципальной услуги</w:t>
      </w: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310966" w:rsidRPr="00EC7A4F" w:rsidRDefault="00310966" w:rsidP="00310966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1)  Конституция Российской Федерации;</w:t>
      </w:r>
    </w:p>
    <w:p w:rsidR="00310966" w:rsidRPr="00EC7A4F" w:rsidRDefault="00310966" w:rsidP="00310966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2) Федеральный закон от 29.12.2004 № 191-ФЗ «О введении в действие Градостроительного кодекса Российской Федерации»;</w:t>
      </w:r>
    </w:p>
    <w:p w:rsidR="00310966" w:rsidRPr="00EC7A4F" w:rsidRDefault="00310966" w:rsidP="00310966">
      <w:pPr>
        <w:shd w:val="clear" w:color="auto" w:fill="FFFFFF"/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>4) Федеральный закон от 27.07.2010 № 210-ФЗ «Об организации предоставления государственных и муниципальных услуг»;</w:t>
      </w:r>
    </w:p>
    <w:p w:rsidR="00310966" w:rsidRPr="00EC7A4F" w:rsidRDefault="00310966" w:rsidP="00310966">
      <w:pPr>
        <w:shd w:val="clear" w:color="auto" w:fill="FFFFFF"/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5) Федеральный закон от 06.10.2003 № 131-ФЗ «Об общих принципах организации местного самоуправления в Российской Федерации»;</w:t>
      </w:r>
    </w:p>
    <w:p w:rsidR="00310966" w:rsidRPr="00EC7A4F" w:rsidRDefault="00310966" w:rsidP="00310966">
      <w:pPr>
        <w:shd w:val="clear" w:color="auto" w:fill="FFFFFF"/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6) Правила благоустройства территории </w:t>
      </w:r>
      <w:r w:rsidR="00802976">
        <w:rPr>
          <w:rFonts w:ascii="Times New Roman" w:hAnsi="Times New Roman" w:cs="Times New Roman"/>
          <w:sz w:val="24"/>
          <w:szCs w:val="24"/>
        </w:rPr>
        <w:t>сельского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02976">
        <w:rPr>
          <w:rFonts w:ascii="Times New Roman" w:hAnsi="Times New Roman" w:cs="Times New Roman"/>
          <w:sz w:val="24"/>
          <w:szCs w:val="24"/>
        </w:rPr>
        <w:t>Зареченск</w:t>
      </w:r>
      <w:r w:rsidRPr="00EC7A4F">
        <w:rPr>
          <w:rFonts w:ascii="Times New Roman" w:hAnsi="Times New Roman" w:cs="Times New Roman"/>
          <w:sz w:val="24"/>
          <w:szCs w:val="24"/>
        </w:rPr>
        <w:t xml:space="preserve"> Кандалакшского района;</w:t>
      </w:r>
    </w:p>
    <w:p w:rsidR="00310966" w:rsidRPr="00EC7A4F" w:rsidRDefault="00310966" w:rsidP="00310966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D86FA4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86FA4">
        <w:rPr>
          <w:rFonts w:ascii="Times New Roman" w:hAnsi="Times New Roman" w:cs="Times New Roman"/>
          <w:color w:val="000000"/>
          <w:sz w:val="24"/>
          <w:szCs w:val="24"/>
        </w:rPr>
        <w:t xml:space="preserve">2.6.1. Для предоставления муниципальной услуги заявитель должен представить за                     18 </w:t>
      </w:r>
      <w:r w:rsidR="001624C8" w:rsidRPr="00D86FA4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D86FA4">
        <w:rPr>
          <w:rFonts w:ascii="Times New Roman" w:hAnsi="Times New Roman" w:cs="Times New Roman"/>
          <w:color w:val="000000"/>
          <w:sz w:val="24"/>
          <w:szCs w:val="24"/>
        </w:rPr>
        <w:t xml:space="preserve"> дней до начала планируемых работ, а для аварийных работ в течение 3 рабочих дней с начала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работ, в </w:t>
      </w:r>
      <w:r w:rsidR="00802976">
        <w:rPr>
          <w:rFonts w:ascii="Times New Roman" w:hAnsi="Times New Roman" w:cs="Times New Roman"/>
          <w:sz w:val="24"/>
          <w:szCs w:val="24"/>
        </w:rPr>
        <w:t>Администрацию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ордера на проведение земляных работ (Приложение № 1). 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2.6.2. К заявлению прилагаются следующие документы и сведения: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1) бланк ордера на проведение земляных работ со схемой, согласованные с заинтересованными службами, отвечающими за сохранность инженерных коммуникаций (Приложение № 2);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2) приказ о назначении ответственного производителя работ (заверенная копия);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3) разрешение на строительство (в случае нового строительства объекта, в том числе инженерных сетей);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4) схемы движения транспорта и (или) пешеходов;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5) гарантийное письмо с указанием сроков работ по восстановлению дорожного покрытия, тротуаров, благоустр</w:t>
      </w:r>
      <w:r w:rsidR="0004158F">
        <w:rPr>
          <w:rFonts w:ascii="Times New Roman" w:hAnsi="Times New Roman" w:cs="Times New Roman"/>
          <w:color w:val="000000"/>
          <w:sz w:val="24"/>
          <w:szCs w:val="24"/>
        </w:rPr>
        <w:t>ойства и т. п.(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>заверенное печатью организации);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6) гарантийное обязательство на повторное восстановление в течении трех лет объекта благоустройства в случае просадки и деформации (заверенное печатью организации);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7) приказ о назначении ответственного лица за благоустройство на объекте (заверенная копия).</w:t>
      </w:r>
    </w:p>
    <w:p w:rsidR="00310966" w:rsidRPr="00EC7A4F" w:rsidRDefault="00310966" w:rsidP="00310966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4F">
        <w:rPr>
          <w:rFonts w:ascii="Times New Roman" w:eastAsia="Times New Roman" w:hAnsi="Times New Roman" w:cs="Times New Roman"/>
          <w:sz w:val="24"/>
          <w:szCs w:val="24"/>
        </w:rPr>
        <w:t>2.6.3.  Ордер выдается не более чем на 2 месяца.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2.7. Исчерпывающий перечень оснований для отказа в приеме документов, необходимых для </w:t>
      </w:r>
      <w:r w:rsidRPr="00EC7A4F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310966" w:rsidRPr="00EC7A4F" w:rsidRDefault="00310966" w:rsidP="00310966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C7A4F">
        <w:rPr>
          <w:rFonts w:ascii="Times New Roman" w:hAnsi="Times New Roman" w:cs="Times New Roman"/>
          <w:spacing w:val="-1"/>
          <w:sz w:val="24"/>
          <w:szCs w:val="24"/>
        </w:rPr>
        <w:t>2.8.1. В предоставлении муниципальной услуги заявителю отказывается в случае: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а) отсутствие документов, указанных в п. 2.6.2. настоящего Административного регламента;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>б) представление заявителем недостоверных или неполных сведений;</w:t>
      </w:r>
    </w:p>
    <w:p w:rsidR="00310966" w:rsidRPr="00EC7A4F" w:rsidRDefault="00310966" w:rsidP="00310966">
      <w:pPr>
        <w:shd w:val="clear" w:color="auto" w:fill="FFFFFF"/>
        <w:tabs>
          <w:tab w:val="left" w:pos="970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tabs>
          <w:tab w:val="left" w:pos="970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2.9. Информация о платности (бесплатности) предоставления </w:t>
      </w:r>
      <w:r w:rsidRPr="00EC7A4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нормативными правовыми актами не предусмотрено.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z w:val="24"/>
          <w:szCs w:val="24"/>
        </w:rPr>
        <w:lastRenderedPageBreak/>
        <w:t>2.10. Требования к местам предоставления муниципальной услуги</w:t>
      </w:r>
    </w:p>
    <w:p w:rsidR="00310966" w:rsidRPr="00EC7A4F" w:rsidRDefault="00310966" w:rsidP="0031096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2.10.1. Здание должно быть оборудовано входом для свободного доступа заявителей в помещения, в которых предоставляются муниципальные услуги.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2.10.2. Вход в здание,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2.10.3. Центральный вход в здание должен быть оборудован информационной табличкой (вывеской), содержащей информацию о наименовании Администрации; 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2.10.4.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2.10.5. Помещения, в которых предоставляется услуга, должны иметь туалет со свободным доступом к нему в рабочее время.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2.10.6. Помещения, в которых предоставляется муниципальная услуга, включают места для ожидания, </w:t>
      </w:r>
      <w:r w:rsidRPr="0004158F">
        <w:rPr>
          <w:rFonts w:ascii="Times New Roman" w:hAnsi="Times New Roman" w:cs="Times New Roman"/>
          <w:sz w:val="24"/>
          <w:szCs w:val="24"/>
        </w:rPr>
        <w:t>места информирования заявителей и заполнения необходимых документов, а также места приема заявителей.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 xml:space="preserve">2.10.7. Места для ожидания должны соответствовать комфортным условиям для заявителей и оптимальным </w:t>
      </w:r>
      <w:r w:rsidR="0004158F" w:rsidRPr="0004158F">
        <w:rPr>
          <w:rFonts w:ascii="Times New Roman" w:hAnsi="Times New Roman" w:cs="Times New Roman"/>
          <w:sz w:val="24"/>
          <w:szCs w:val="24"/>
        </w:rPr>
        <w:t>условиям работы специалистов Администрации</w:t>
      </w:r>
      <w:r w:rsidRPr="0004158F">
        <w:rPr>
          <w:rFonts w:ascii="Times New Roman" w:hAnsi="Times New Roman" w:cs="Times New Roman"/>
          <w:sz w:val="24"/>
          <w:szCs w:val="24"/>
        </w:rPr>
        <w:t>.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2.10.8.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2.10.9. Места для информирования заявителей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заявлений и необходимыми канцелярскими принадлежностями.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2.10.10.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2.10.11. Административный регламент размещается на информационном стенде;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 xml:space="preserve">2.10.12. Прием заявителей осуществляется в служебных кабинетах специалистов </w:t>
      </w:r>
      <w:r w:rsidR="0004158F" w:rsidRPr="0004158F">
        <w:rPr>
          <w:rFonts w:ascii="Times New Roman" w:hAnsi="Times New Roman" w:cs="Times New Roman"/>
          <w:sz w:val="24"/>
          <w:szCs w:val="24"/>
        </w:rPr>
        <w:t>Администрации</w:t>
      </w:r>
      <w:r w:rsidRPr="0004158F">
        <w:rPr>
          <w:rFonts w:ascii="Times New Roman" w:hAnsi="Times New Roman" w:cs="Times New Roman"/>
          <w:sz w:val="24"/>
          <w:szCs w:val="24"/>
        </w:rPr>
        <w:t>, ведущих прием.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2.10.13. Кабинеты приема заявителей должны быть оборудованы информационными табличками с указанием: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а) номера кабинета;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б) графика приема.</w:t>
      </w:r>
    </w:p>
    <w:p w:rsidR="00310966" w:rsidRPr="0004158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>2.10.14. Места для приема заявителей должны быть снабжены стулом, иметь места для письма и раскладки документов.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8F">
        <w:rPr>
          <w:rFonts w:ascii="Times New Roman" w:hAnsi="Times New Roman" w:cs="Times New Roman"/>
          <w:sz w:val="24"/>
          <w:szCs w:val="24"/>
        </w:rPr>
        <w:t xml:space="preserve">2.10.15. В целях обеспечения конфиденциальности сведений о заявителе, одним специалистом </w:t>
      </w:r>
      <w:r w:rsidR="0004158F" w:rsidRPr="0004158F">
        <w:rPr>
          <w:rFonts w:ascii="Times New Roman" w:hAnsi="Times New Roman" w:cs="Times New Roman"/>
          <w:sz w:val="24"/>
          <w:szCs w:val="24"/>
        </w:rPr>
        <w:t>Администрации</w:t>
      </w:r>
      <w:r w:rsidRPr="0004158F">
        <w:rPr>
          <w:rFonts w:ascii="Times New Roman" w:hAnsi="Times New Roman" w:cs="Times New Roman"/>
          <w:sz w:val="24"/>
          <w:szCs w:val="24"/>
        </w:rPr>
        <w:t xml:space="preserve"> одновременно ведется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прием только одного заявителя. Одновременный прием двух и более заявителей не допускается.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2.10.16. Каждое рабочее место специалиста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2.10.17.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специалистов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из помещения в случае возникновения чрезвычайной ситуации.</w:t>
      </w: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z w:val="24"/>
          <w:szCs w:val="24"/>
        </w:rPr>
        <w:t>2.11. Показатели доступности и качества муниципальной услуги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</w:rPr>
        <w:t>2</w:t>
      </w:r>
      <w:r w:rsidRPr="00EC7A4F">
        <w:rPr>
          <w:rFonts w:ascii="Times New Roman" w:hAnsi="Times New Roman" w:cs="Times New Roman"/>
          <w:sz w:val="24"/>
          <w:szCs w:val="24"/>
        </w:rPr>
        <w:t>.11.1. Показателями доступности и качества предоставления услуги в соответствии со стандартом ее предоставления являются: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2.11.2. Количественные показатели: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количество взаимодействий заявителя со специалистами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="00802976" w:rsidRPr="00EC7A4F">
        <w:rPr>
          <w:rFonts w:ascii="Times New Roman" w:hAnsi="Times New Roman" w:cs="Times New Roman"/>
          <w:sz w:val="24"/>
          <w:szCs w:val="24"/>
        </w:rPr>
        <w:t xml:space="preserve"> </w:t>
      </w:r>
      <w:r w:rsidRPr="00EC7A4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услуги;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время ожидания услуги;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место расположения;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количество документов, требуемых для оказания муниципальной услуги;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количество обоснованных жалоб.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2.11.3 Качественные показатели: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правдивость (достоверность) информации о предоставляемых услугах;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возможность получения информации о муниципальной услуге через различные каналы, в том числе с использованием информационно-телекоммуникационных технологий;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и инструктивных документов;</w:t>
      </w:r>
    </w:p>
    <w:p w:rsidR="00310966" w:rsidRPr="00EC7A4F" w:rsidRDefault="00310966" w:rsidP="003109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культура обслуживания (вежливость, эстетичность);</w:t>
      </w:r>
    </w:p>
    <w:p w:rsidR="00310966" w:rsidRPr="00EC7A4F" w:rsidRDefault="00310966" w:rsidP="00310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7A4F">
        <w:t xml:space="preserve">- </w:t>
      </w:r>
      <w:r w:rsidRPr="00EC7A4F">
        <w:rPr>
          <w:rFonts w:ascii="Times New Roman" w:hAnsi="Times New Roman" w:cs="Times New Roman"/>
          <w:sz w:val="24"/>
          <w:szCs w:val="24"/>
        </w:rPr>
        <w:t>качество результатов труда сотрудников (профессиональное мастерство);</w:t>
      </w:r>
    </w:p>
    <w:p w:rsidR="00310966" w:rsidRPr="00EC7A4F" w:rsidRDefault="00310966" w:rsidP="00310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своевременное предоставление муниципальных услуг.</w:t>
      </w:r>
    </w:p>
    <w:p w:rsidR="00310966" w:rsidRPr="00EC7A4F" w:rsidRDefault="00310966" w:rsidP="00310966">
      <w:pPr>
        <w:pStyle w:val="punct"/>
        <w:widowControl w:val="0"/>
        <w:spacing w:line="240" w:lineRule="auto"/>
        <w:ind w:firstLine="720"/>
        <w:rPr>
          <w:sz w:val="24"/>
          <w:szCs w:val="24"/>
        </w:rPr>
      </w:pPr>
      <w:r w:rsidRPr="00EC7A4F">
        <w:rPr>
          <w:sz w:val="24"/>
          <w:szCs w:val="24"/>
        </w:rPr>
        <w:t>2.11.4. Показателями качества предоставления муниципальной услуги являются срок рассмотрения заявления, отсутствие или наличие жалоб (претензий) на действия (бездействие) должностных лиц.</w:t>
      </w: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C7A4F">
        <w:rPr>
          <w:rFonts w:ascii="Times New Roman" w:hAnsi="Times New Roman" w:cs="Times New Roman"/>
          <w:bCs/>
          <w:sz w:val="24"/>
          <w:szCs w:val="24"/>
        </w:rPr>
        <w:t>3.</w:t>
      </w:r>
      <w:r w:rsidRPr="00EC7A4F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Административные процедуры</w:t>
      </w:r>
    </w:p>
    <w:p w:rsidR="00310966" w:rsidRPr="00EC7A4F" w:rsidRDefault="00310966" w:rsidP="0031096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iCs/>
          <w:sz w:val="24"/>
          <w:szCs w:val="24"/>
        </w:rPr>
        <w:t>3.1. Состав и сроки выполнения административных процедур</w:t>
      </w:r>
    </w:p>
    <w:p w:rsidR="00310966" w:rsidRPr="00EC7A4F" w:rsidRDefault="00310966" w:rsidP="00310966">
      <w:pPr>
        <w:shd w:val="clear" w:color="auto" w:fill="FFFFFF"/>
        <w:tabs>
          <w:tab w:val="left" w:pos="22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pacing w:val="-5"/>
          <w:sz w:val="24"/>
          <w:szCs w:val="24"/>
        </w:rPr>
        <w:t xml:space="preserve">3.1.1. Организация </w:t>
      </w:r>
      <w:r w:rsidRPr="00EC7A4F"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 включает в себя следующие административные процедуры:</w:t>
      </w:r>
    </w:p>
    <w:p w:rsidR="00310966" w:rsidRPr="00EC7A4F" w:rsidRDefault="00310966" w:rsidP="00310966">
      <w:pPr>
        <w:shd w:val="clear" w:color="auto" w:fill="FFFFFF"/>
        <w:tabs>
          <w:tab w:val="left" w:pos="8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pacing w:val="-9"/>
          <w:sz w:val="24"/>
          <w:szCs w:val="24"/>
        </w:rPr>
        <w:t>а)</w:t>
      </w:r>
      <w:r w:rsidRPr="00EC7A4F">
        <w:rPr>
          <w:rFonts w:ascii="Times New Roman" w:hAnsi="Times New Roman" w:cs="Times New Roman"/>
          <w:sz w:val="24"/>
          <w:szCs w:val="24"/>
        </w:rPr>
        <w:tab/>
        <w:t>прием и регистрация документов заявителя;</w:t>
      </w:r>
    </w:p>
    <w:p w:rsidR="00310966" w:rsidRPr="00EC7A4F" w:rsidRDefault="00310966" w:rsidP="00310966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б) экспертиза документов, предоставленных заявителем;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C7A4F">
        <w:rPr>
          <w:rFonts w:ascii="Times New Roman" w:eastAsia="Times New Roman" w:hAnsi="Times New Roman" w:cs="Times New Roman"/>
          <w:sz w:val="24"/>
          <w:szCs w:val="24"/>
        </w:rPr>
        <w:t xml:space="preserve">г) принятие решения о выдаче ордера на проведение земляных работ </w:t>
      </w:r>
      <w:r w:rsidRPr="00EC7A4F">
        <w:rPr>
          <w:rFonts w:ascii="Times New Roman" w:hAnsi="Times New Roman" w:cs="Times New Roman"/>
          <w:sz w:val="24"/>
          <w:szCs w:val="24"/>
        </w:rPr>
        <w:t>или принятие решения об отказе в выдаче ордера на проведение земляных работ;</w:t>
      </w:r>
    </w:p>
    <w:p w:rsidR="00310966" w:rsidRPr="00EC7A4F" w:rsidRDefault="00310966" w:rsidP="00310966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A4F">
        <w:rPr>
          <w:rFonts w:ascii="Times New Roman" w:hAnsi="Times New Roman" w:cs="Times New Roman"/>
          <w:spacing w:val="-9"/>
          <w:sz w:val="24"/>
          <w:szCs w:val="24"/>
        </w:rPr>
        <w:t>д) выдача ордера на проведение земляных работ.</w:t>
      </w:r>
    </w:p>
    <w:p w:rsidR="00310966" w:rsidRPr="00EC7A4F" w:rsidRDefault="00310966" w:rsidP="00310966">
      <w:pPr>
        <w:shd w:val="clear" w:color="auto" w:fill="FFFFFF"/>
        <w:tabs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Блок - схема описания административных процедур приведена в Приложении № 4</w:t>
      </w:r>
      <w:r w:rsidRPr="00EC7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7A4F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310966" w:rsidRPr="00EC7A4F" w:rsidRDefault="00310966" w:rsidP="00310966">
      <w:pPr>
        <w:shd w:val="clear" w:color="auto" w:fill="FFFFFF"/>
        <w:tabs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3.1.2.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по телефону или посредством личного посещения.</w:t>
      </w:r>
    </w:p>
    <w:p w:rsidR="00310966" w:rsidRPr="00EC7A4F" w:rsidRDefault="00310966" w:rsidP="00310966">
      <w:pPr>
        <w:shd w:val="clear" w:color="auto" w:fill="FFFFFF"/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bCs/>
          <w:spacing w:val="-4"/>
          <w:sz w:val="24"/>
          <w:szCs w:val="24"/>
        </w:rPr>
        <w:t>3.2.</w:t>
      </w:r>
      <w:r w:rsidRPr="00EC7A4F">
        <w:rPr>
          <w:rFonts w:ascii="Times New Roman" w:hAnsi="Times New Roman" w:cs="Times New Roman"/>
          <w:bCs/>
          <w:sz w:val="24"/>
          <w:szCs w:val="24"/>
        </w:rPr>
        <w:tab/>
        <w:t>Прием и регистрация документов заявителя</w:t>
      </w:r>
    </w:p>
    <w:p w:rsidR="00310966" w:rsidRPr="00EC7A4F" w:rsidRDefault="00310966" w:rsidP="00310966">
      <w:p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3.2.1. Юридическим фактом, инициирующим нач</w:t>
      </w:r>
      <w:r w:rsidR="0004158F">
        <w:rPr>
          <w:rFonts w:ascii="Times New Roman" w:hAnsi="Times New Roman" w:cs="Times New Roman"/>
          <w:sz w:val="24"/>
          <w:szCs w:val="24"/>
        </w:rPr>
        <w:t xml:space="preserve">ало административной процедуры </w:t>
      </w:r>
      <w:r w:rsidRPr="00EC7A4F">
        <w:rPr>
          <w:rFonts w:ascii="Times New Roman" w:hAnsi="Times New Roman" w:cs="Times New Roman"/>
          <w:sz w:val="24"/>
          <w:szCs w:val="24"/>
        </w:rPr>
        <w:t xml:space="preserve">является личное обращение в </w:t>
      </w:r>
      <w:r w:rsidR="00802976">
        <w:rPr>
          <w:rFonts w:ascii="Times New Roman" w:hAnsi="Times New Roman" w:cs="Times New Roman"/>
          <w:sz w:val="24"/>
          <w:szCs w:val="24"/>
        </w:rPr>
        <w:t>Администрацию</w:t>
      </w:r>
      <w:r w:rsidRPr="00EC7A4F">
        <w:rPr>
          <w:rFonts w:ascii="Times New Roman" w:hAnsi="Times New Roman" w:cs="Times New Roman"/>
          <w:sz w:val="24"/>
          <w:szCs w:val="24"/>
        </w:rPr>
        <w:t xml:space="preserve"> заявителя с заявлением и документами, необходимыми для предоставления муниципальной услуги либо направление им заявления и документов, необходимых для предоставления муниципальной услуги, по почте или в электронной форме с использованием информационно-телекоммуникационных сетей общего пользования.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3.2.2. Прием и регистрацию заявления и документов заявителя осуществляет специалист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ответственный за делопроизводство.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3.2.3. Специалист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делопроизводство, регистрирует поступление заявления в Журнале регистрации заявлений. В случае подачи заявления и документов, необходимых для предоставления муниципальной услуги, при личном обращении специалист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ответственный за делопроизводство, сообщает заявителю номер и дату регистрации заявления предложенным заявителем способом.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 xml:space="preserve">3.2.4. Специалист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делопроизводство, передает документы, представленные заявителем, </w:t>
      </w:r>
      <w:r w:rsidR="00802976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, который рассматривает их, накладывает соответствующую резолюцию. После чего </w:t>
      </w:r>
      <w:r w:rsidR="0080297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, который после рассмотрения документов накладывает резолюцию и передаёт специалисту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3.2.5. Результатом административной процедуры приема и регистрации документов заявителя является получение  </w:t>
      </w:r>
      <w:r w:rsidRPr="00EC7A4F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Pr="00D86F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86FA4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и документов заявителя, предусмотренных </w:t>
      </w:r>
      <w:hyperlink r:id="rId8" w:history="1">
        <w:r w:rsidRPr="00D86FA4">
          <w:rPr>
            <w:rFonts w:ascii="Times New Roman" w:hAnsi="Times New Roman" w:cs="Times New Roman"/>
            <w:color w:val="000000"/>
            <w:sz w:val="24"/>
            <w:szCs w:val="24"/>
          </w:rPr>
          <w:t>пунктом</w:t>
        </w:r>
      </w:hyperlink>
      <w:r w:rsidRPr="00D86FA4">
        <w:rPr>
          <w:rFonts w:ascii="Times New Roman" w:hAnsi="Times New Roman" w:cs="Times New Roman"/>
          <w:color w:val="000000"/>
          <w:sz w:val="24"/>
          <w:szCs w:val="24"/>
        </w:rPr>
        <w:t xml:space="preserve"> 2.6 настоящего Административного регламента, с резолюцией </w:t>
      </w:r>
      <w:r w:rsidR="00802976" w:rsidRPr="00D86FA4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D86FA4">
        <w:rPr>
          <w:rFonts w:ascii="Times New Roman" w:hAnsi="Times New Roman" w:cs="Times New Roman"/>
          <w:sz w:val="24"/>
          <w:szCs w:val="24"/>
        </w:rPr>
        <w:t>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FA4">
        <w:rPr>
          <w:rFonts w:ascii="Times New Roman" w:hAnsi="Times New Roman" w:cs="Times New Roman"/>
          <w:color w:val="000000"/>
          <w:sz w:val="24"/>
          <w:szCs w:val="24"/>
        </w:rPr>
        <w:t xml:space="preserve">3.2.6. Максимальный срок выполнения административной процедуры составляет </w:t>
      </w:r>
      <w:r w:rsidRPr="00D86FA4">
        <w:rPr>
          <w:rFonts w:ascii="Times New Roman" w:hAnsi="Times New Roman" w:cs="Times New Roman"/>
          <w:sz w:val="24"/>
          <w:szCs w:val="24"/>
        </w:rPr>
        <w:t xml:space="preserve">2 </w:t>
      </w:r>
      <w:r w:rsidR="001624C8" w:rsidRPr="00D86FA4">
        <w:rPr>
          <w:rFonts w:ascii="Times New Roman" w:hAnsi="Times New Roman" w:cs="Times New Roman"/>
          <w:sz w:val="24"/>
          <w:szCs w:val="24"/>
        </w:rPr>
        <w:t>календарных</w:t>
      </w:r>
      <w:r w:rsidRPr="00D86FA4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310966" w:rsidRPr="00D86FA4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F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bCs/>
          <w:sz w:val="24"/>
          <w:szCs w:val="24"/>
        </w:rPr>
        <w:t>3.3.</w:t>
      </w:r>
      <w:r w:rsidRPr="00EC7A4F">
        <w:rPr>
          <w:rFonts w:ascii="Times New Roman" w:hAnsi="Times New Roman" w:cs="Times New Roman"/>
          <w:sz w:val="24"/>
          <w:szCs w:val="24"/>
        </w:rPr>
        <w:t xml:space="preserve"> Экспертиза документов, предоставленных заявителем</w:t>
      </w:r>
    </w:p>
    <w:p w:rsidR="00310966" w:rsidRPr="00EC7A4F" w:rsidRDefault="00310966" w:rsidP="003109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3.3.1. Юридическим фактом, инициирующим нач</w:t>
      </w:r>
      <w:r w:rsidR="0004158F">
        <w:rPr>
          <w:rFonts w:ascii="Times New Roman" w:hAnsi="Times New Roman" w:cs="Times New Roman"/>
          <w:sz w:val="24"/>
          <w:szCs w:val="24"/>
        </w:rPr>
        <w:t xml:space="preserve">ало административной процедуры </w:t>
      </w:r>
      <w:r w:rsidRPr="00EC7A4F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документов, является получение специалистом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</w:t>
      </w:r>
      <w:r w:rsidR="0004158F" w:rsidRPr="00EC7A4F">
        <w:rPr>
          <w:rFonts w:ascii="Times New Roman" w:hAnsi="Times New Roman" w:cs="Times New Roman"/>
          <w:sz w:val="24"/>
          <w:szCs w:val="24"/>
        </w:rPr>
        <w:t>предлагающихся</w:t>
      </w:r>
      <w:r w:rsidRPr="00EC7A4F">
        <w:rPr>
          <w:rFonts w:ascii="Times New Roman" w:hAnsi="Times New Roman" w:cs="Times New Roman"/>
          <w:sz w:val="24"/>
          <w:szCs w:val="24"/>
        </w:rPr>
        <w:t xml:space="preserve"> к заявлению документов.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3.3.2. При получении заявления и документов заявителя, специалист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услуги: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а) проверяет заявление и полученные документы, полноту и правильность их заполнения.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б) выдает ордер или отказывает в выдаче ордера с указанием причин отказа.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3.3.3. В случае, если представлен неполный комплект документов, указанных в </w:t>
      </w:r>
      <w:hyperlink r:id="rId9" w:history="1">
        <w:r w:rsidRPr="00EC7A4F">
          <w:rPr>
            <w:rFonts w:ascii="Times New Roman" w:hAnsi="Times New Roman" w:cs="Times New Roman"/>
            <w:color w:val="000000"/>
            <w:sz w:val="24"/>
            <w:szCs w:val="24"/>
          </w:rPr>
          <w:t>пункте 2.6.</w:t>
        </w:r>
      </w:hyperlink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2  Административного регламента, </w:t>
      </w:r>
      <w:r w:rsidRPr="00EC7A4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подготовку, согласо</w:t>
      </w:r>
      <w:r w:rsidRPr="00EC7A4F">
        <w:rPr>
          <w:rFonts w:ascii="Times New Roman" w:hAnsi="Times New Roman" w:cs="Times New Roman"/>
          <w:sz w:val="24"/>
          <w:szCs w:val="24"/>
        </w:rPr>
        <w:t>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3.3.4.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3.3.5. При наличии оснований для отказа в предоставлении муниципальной услуги специалист </w:t>
      </w:r>
      <w:r w:rsidR="00802976" w:rsidRPr="00D86FA4">
        <w:rPr>
          <w:rFonts w:ascii="Times New Roman" w:hAnsi="Times New Roman" w:cs="Times New Roman"/>
          <w:sz w:val="24"/>
          <w:szCs w:val="24"/>
        </w:rPr>
        <w:t>Администрации</w:t>
      </w:r>
      <w:r w:rsidRPr="00D86FA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 обеспечивает подготовку, согласование и подписание в адрес заявителя соответствующего письма.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3.3.6. Если представлен полный комплект документов, специалист </w:t>
      </w:r>
      <w:r w:rsidR="00802976" w:rsidRPr="00D86FA4">
        <w:rPr>
          <w:rFonts w:ascii="Times New Roman" w:hAnsi="Times New Roman" w:cs="Times New Roman"/>
          <w:sz w:val="24"/>
          <w:szCs w:val="24"/>
        </w:rPr>
        <w:t>Администрации</w:t>
      </w:r>
      <w:r w:rsidRPr="00D86FA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 обеспечивает выполнение дальнейших административных процедур, предусмотренных Административным регламентом.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>3.3.7. Результатом настоящей административной процедуры является подготовка ордера на проведение земляных работ.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3.3.8. Максимальный срок выполнения административной процедуры составляет                     8 </w:t>
      </w:r>
      <w:r w:rsidR="001624C8" w:rsidRPr="00D86FA4">
        <w:rPr>
          <w:rFonts w:ascii="Times New Roman" w:hAnsi="Times New Roman" w:cs="Times New Roman"/>
          <w:sz w:val="24"/>
          <w:szCs w:val="24"/>
        </w:rPr>
        <w:t>календарных</w:t>
      </w:r>
      <w:r w:rsidRPr="00D86FA4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pStyle w:val="a5"/>
        <w:tabs>
          <w:tab w:val="left" w:pos="0"/>
        </w:tabs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3.4.</w:t>
      </w:r>
      <w:r w:rsidRPr="00EC7A4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Принятие решения о выдаче ордера на проведение земляных работ или об отказе в выдаче ордера на проведение земляных работ</w:t>
      </w:r>
      <w:r w:rsidRPr="00EC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66" w:rsidRPr="00EC7A4F" w:rsidRDefault="00310966" w:rsidP="00310966">
      <w:pPr>
        <w:pStyle w:val="a5"/>
        <w:tabs>
          <w:tab w:val="left" w:pos="0"/>
        </w:tabs>
        <w:ind w:firstLine="510"/>
        <w:jc w:val="lef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3.4.1. Юридическим фактом, инициирующим начало административной процедуры, является наличие полного комплекта документов.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>3.4.2.</w:t>
      </w: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 При установлении соответствия представленных документов требованиям, перечисленным п. 3.3.2 </w:t>
      </w:r>
      <w:r w:rsidRPr="00EC7A4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 подготавливает ордер в 2–х экземплярах.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3.4.3. В случае несоответствия представленных документов вышеуказанных требований специалист </w:t>
      </w:r>
      <w:r w:rsidR="00802976" w:rsidRPr="00D86FA4">
        <w:rPr>
          <w:rFonts w:ascii="Times New Roman" w:hAnsi="Times New Roman" w:cs="Times New Roman"/>
          <w:sz w:val="24"/>
          <w:szCs w:val="24"/>
        </w:rPr>
        <w:t>Администрации</w:t>
      </w:r>
      <w:r w:rsidRPr="00D86FA4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 готовит письмо в адрес заявителя с указанием причин отказа с приложением представленных им документов. 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3.4.4. Максимальный срок выполнения административной процедуры составляет 5 </w:t>
      </w:r>
      <w:r w:rsidR="001624C8" w:rsidRPr="00D86FA4">
        <w:rPr>
          <w:rFonts w:ascii="Times New Roman" w:hAnsi="Times New Roman" w:cs="Times New Roman"/>
          <w:sz w:val="24"/>
          <w:szCs w:val="24"/>
        </w:rPr>
        <w:t>календарных</w:t>
      </w:r>
      <w:r w:rsidRPr="00D86FA4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D86FA4" w:rsidRDefault="00310966" w:rsidP="00310966">
      <w:pPr>
        <w:shd w:val="clear" w:color="auto" w:fill="FFFFFF"/>
        <w:tabs>
          <w:tab w:val="left" w:pos="8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D86FA4">
        <w:rPr>
          <w:rFonts w:ascii="Times New Roman" w:hAnsi="Times New Roman" w:cs="Times New Roman"/>
          <w:bCs/>
          <w:spacing w:val="-2"/>
          <w:sz w:val="24"/>
          <w:szCs w:val="24"/>
        </w:rPr>
        <w:t>3.5.</w:t>
      </w:r>
      <w:r w:rsidRPr="00D86FA4">
        <w:rPr>
          <w:rFonts w:ascii="Times New Roman" w:hAnsi="Times New Roman" w:cs="Times New Roman"/>
          <w:spacing w:val="-9"/>
          <w:sz w:val="24"/>
          <w:szCs w:val="24"/>
        </w:rPr>
        <w:t xml:space="preserve"> Выдача ордера на проведение земляных работ</w:t>
      </w:r>
    </w:p>
    <w:p w:rsidR="00310966" w:rsidRPr="00D86FA4" w:rsidRDefault="00310966" w:rsidP="00310966">
      <w:pPr>
        <w:shd w:val="clear" w:color="auto" w:fill="FFFFFF"/>
        <w:tabs>
          <w:tab w:val="left" w:pos="80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>3.5.1. Юридическим фактом, инициирующим начало административной процедуры, является соответствие представленных документов требованиям, перечисленным п. 3.3.2. Регламента.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3.5.2. Подготовленные специалистом </w:t>
      </w:r>
      <w:r w:rsidR="00802976" w:rsidRPr="00D86FA4">
        <w:rPr>
          <w:rFonts w:ascii="Times New Roman" w:hAnsi="Times New Roman" w:cs="Times New Roman"/>
          <w:sz w:val="24"/>
          <w:szCs w:val="24"/>
        </w:rPr>
        <w:t>Администрации</w:t>
      </w:r>
      <w:r w:rsidRPr="00D86FA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ордер в 2-х экземплярах </w:t>
      </w:r>
      <w:r w:rsidR="00802976" w:rsidRPr="00D86FA4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D86FA4">
        <w:rPr>
          <w:rFonts w:ascii="Times New Roman" w:hAnsi="Times New Roman" w:cs="Times New Roman"/>
          <w:sz w:val="24"/>
          <w:szCs w:val="24"/>
        </w:rPr>
        <w:t>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3.5.3. Подписанный </w:t>
      </w:r>
      <w:r w:rsidR="00802976" w:rsidRPr="00D86FA4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D86FA4">
        <w:rPr>
          <w:rFonts w:ascii="Times New Roman" w:hAnsi="Times New Roman" w:cs="Times New Roman"/>
          <w:sz w:val="24"/>
          <w:szCs w:val="24"/>
        </w:rPr>
        <w:t xml:space="preserve"> ордер регистрируется специалистом Отдела в журнале регистрации ордеров на проведение земляных работ.</w:t>
      </w:r>
    </w:p>
    <w:p w:rsidR="00310966" w:rsidRPr="00D86FA4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3.5.4. Зарегистрированный ордер со схемой в 1 экземпляре, вместе с копиями документов, приложенными к заявлению о выдаче ордера, остается в архиве </w:t>
      </w:r>
      <w:r w:rsidR="00802976" w:rsidRPr="00D86FA4">
        <w:rPr>
          <w:rFonts w:ascii="Times New Roman" w:hAnsi="Times New Roman" w:cs="Times New Roman"/>
          <w:sz w:val="24"/>
          <w:szCs w:val="24"/>
        </w:rPr>
        <w:t>Администрации</w:t>
      </w:r>
      <w:r w:rsidRPr="00D86FA4">
        <w:rPr>
          <w:rFonts w:ascii="Times New Roman" w:hAnsi="Times New Roman" w:cs="Times New Roman"/>
          <w:sz w:val="24"/>
          <w:szCs w:val="24"/>
        </w:rPr>
        <w:t xml:space="preserve"> и 1 экземпляр ордера со схемой выдается заявителю. 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A4">
        <w:rPr>
          <w:rFonts w:ascii="Times New Roman" w:hAnsi="Times New Roman" w:cs="Times New Roman"/>
          <w:sz w:val="24"/>
          <w:szCs w:val="24"/>
        </w:rPr>
        <w:t xml:space="preserve">3.5.5. Максимальный срок выполнения административной процедуры составляет 3 </w:t>
      </w:r>
      <w:r w:rsidR="001624C8" w:rsidRPr="00D86FA4">
        <w:rPr>
          <w:rFonts w:ascii="Times New Roman" w:hAnsi="Times New Roman" w:cs="Times New Roman"/>
          <w:sz w:val="24"/>
          <w:szCs w:val="24"/>
        </w:rPr>
        <w:t>календарных</w:t>
      </w:r>
      <w:r w:rsidRPr="00D86FA4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310966" w:rsidRPr="00EC7A4F" w:rsidRDefault="00310966" w:rsidP="00310966">
      <w:pPr>
        <w:pStyle w:val="a5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10966" w:rsidRPr="00EC7A4F" w:rsidRDefault="00310966" w:rsidP="003109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4.Порядок и формы контроля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4.1. Текущий контроль за соблюдением требований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к порядку предоставления муниципальной услуги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4.1.1. </w:t>
      </w:r>
      <w:r w:rsidR="0080297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, уполномоченные им лица, осуществляют текущий контроль за соблюдением специалистами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обеспечивающими предоставление муниципальной услуги, порядка предоставления муниципальной услуги.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</w:t>
      </w:r>
      <w:r w:rsidR="0080297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или уполномоченными лицами проверок выполнения должностными лицами, обеспечивающими предоставление муниципальной услуги, требований нормативных правовых актов, регулирующих порядок предоставления муниципальной услуги, в том числе требований настоящего Административного регламента.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4.1.3. Контроль за соблюдением требований к порядку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обеспечивающих предоставление муниципальной услуги.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4.2. Плановые и внеплановые проверки полноты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4.2.1. </w:t>
      </w:r>
      <w:r w:rsidR="0080297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или уполномоченные лица проводят проверки полноты и качества предоставления муниципальной услуги специалистами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обеспечивающими предоставление муниципальной услуги.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 xml:space="preserve">4.2.2. Проверки могут быть плановыми на основании планов работы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>,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4.2.3. По результатам проведенной проверки составляется справка, в которой описываются выявленные недостатки и предложения по их устранению.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за решения или действия (бездействие),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принимаемые или осуществляемые ими в ходе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4.3.1. </w:t>
      </w:r>
      <w:r w:rsidRPr="00EC7A4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80297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несут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4.3.2. В случае выявления нарушений специалист </w:t>
      </w:r>
      <w:r w:rsidR="00E1526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может быть привлечен к административной и (или) дисциплинарной ответственности в соответствии с Трудовым </w:t>
      </w:r>
      <w:hyperlink r:id="rId10" w:history="1">
        <w:r w:rsidRPr="00EC7A4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7A4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5. </w:t>
      </w:r>
      <w:r w:rsidRPr="00EC7A4F">
        <w:rPr>
          <w:rFonts w:ascii="Times New Roman" w:hAnsi="Times New Roman" w:cs="Times New Roman"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5.1.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5.2. Предметом досудебного обжалования могут являться действия (бездействие) и решения, принятые (осуществляемые) специалистами </w:t>
      </w:r>
      <w:r w:rsidR="00E1526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 на основании Административного регламента, в том числе в следующих случаях: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- нарушение сроков предоставления услуги;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="0004158F" w:rsidRPr="00EC7A4F">
        <w:rPr>
          <w:rFonts w:ascii="Times New Roman" w:hAnsi="Times New Roman" w:cs="Times New Roman"/>
          <w:sz w:val="24"/>
          <w:szCs w:val="24"/>
        </w:rPr>
        <w:t>актами для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представления муниципальной услуги;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="0004158F" w:rsidRPr="00EC7A4F">
        <w:rPr>
          <w:rFonts w:ascii="Times New Roman" w:hAnsi="Times New Roman" w:cs="Times New Roman"/>
          <w:sz w:val="24"/>
          <w:szCs w:val="24"/>
        </w:rPr>
        <w:t>актами для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представления муниципальной услуги, у заявителя;</w:t>
      </w:r>
    </w:p>
    <w:p w:rsidR="00310966" w:rsidRPr="00EC7A4F" w:rsidRDefault="00310966" w:rsidP="00310966">
      <w:pPr>
        <w:pStyle w:val="TimesNewRoman12"/>
        <w:spacing w:after="0"/>
        <w:ind w:firstLine="709"/>
      </w:pPr>
      <w:r w:rsidRPr="00EC7A4F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0966" w:rsidRPr="00EC7A4F" w:rsidRDefault="00310966" w:rsidP="00310966">
      <w:pPr>
        <w:pStyle w:val="TimesNewRoman12"/>
        <w:spacing w:after="0"/>
        <w:ind w:firstLine="709"/>
      </w:pPr>
      <w:r w:rsidRPr="00EC7A4F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0966" w:rsidRPr="00EC7A4F" w:rsidRDefault="00310966" w:rsidP="00310966">
      <w:pPr>
        <w:pStyle w:val="TimesNewRoman12"/>
        <w:spacing w:after="0"/>
        <w:ind w:firstLine="709"/>
      </w:pPr>
      <w:r w:rsidRPr="00EC7A4F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0966" w:rsidRPr="00EC7A4F" w:rsidRDefault="00310966" w:rsidP="0031096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5.2.1. Общие требования к порядку подачи и рассмотрения жалобы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1. Жалоба подается в письменной форме на бумажном носителе, в электронной форме на имя главы администрации или на имя </w:t>
      </w:r>
      <w:r w:rsidR="00E15266">
        <w:rPr>
          <w:rFonts w:ascii="Times New Roman" w:hAnsi="Times New Roman" w:cs="Times New Roman"/>
          <w:sz w:val="24"/>
          <w:szCs w:val="24"/>
        </w:rPr>
        <w:t>главы</w:t>
      </w:r>
      <w:r w:rsidRPr="00EC7A4F">
        <w:rPr>
          <w:rFonts w:ascii="Times New Roman" w:hAnsi="Times New Roman" w:cs="Times New Roman"/>
          <w:sz w:val="24"/>
          <w:szCs w:val="24"/>
        </w:rPr>
        <w:t xml:space="preserve"> </w:t>
      </w:r>
      <w:r w:rsidR="00E1526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 xml:space="preserve">2. Жалоба может быть направлена по почте, через многофункциональный центр, официальный сайт администрации муниципального образования </w:t>
      </w:r>
      <w:r w:rsidR="00E15266">
        <w:rPr>
          <w:rFonts w:ascii="Times New Roman" w:hAnsi="Times New Roman" w:cs="Times New Roman"/>
          <w:sz w:val="24"/>
          <w:szCs w:val="24"/>
        </w:rPr>
        <w:t>сельское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E15266">
        <w:rPr>
          <w:rFonts w:ascii="Times New Roman" w:hAnsi="Times New Roman" w:cs="Times New Roman"/>
          <w:sz w:val="24"/>
          <w:szCs w:val="24"/>
        </w:rPr>
        <w:t>Зареченск</w:t>
      </w:r>
      <w:r w:rsidRPr="00EC7A4F">
        <w:rPr>
          <w:rFonts w:ascii="Times New Roman" w:hAnsi="Times New Roman" w:cs="Times New Roman"/>
          <w:sz w:val="24"/>
          <w:szCs w:val="24"/>
        </w:rPr>
        <w:t xml:space="preserve"> Кандалакшского района (</w:t>
      </w:r>
      <w:r w:rsidR="00E15266" w:rsidRPr="00E15266">
        <w:rPr>
          <w:rFonts w:ascii="Times New Roman" w:hAnsi="Times New Roman" w:cs="Times New Roman"/>
          <w:sz w:val="24"/>
          <w:szCs w:val="24"/>
        </w:rPr>
        <w:t>http://www.mo-zarechensk.ru</w:t>
      </w:r>
      <w:r w:rsidRPr="00EC7A4F">
        <w:rPr>
          <w:rFonts w:ascii="Times New Roman" w:hAnsi="Times New Roman" w:cs="Times New Roman"/>
          <w:sz w:val="24"/>
          <w:szCs w:val="24"/>
        </w:rPr>
        <w:t>), единого портала государственных и муниципальных услуг</w:t>
      </w:r>
      <w:r w:rsidRPr="00EC7A4F">
        <w:rPr>
          <w:sz w:val="24"/>
          <w:szCs w:val="24"/>
        </w:rPr>
        <w:t xml:space="preserve"> </w:t>
      </w:r>
      <w:r w:rsidRPr="00EC7A4F">
        <w:rPr>
          <w:rFonts w:ascii="Times New Roman" w:hAnsi="Times New Roman" w:cs="Times New Roman"/>
          <w:sz w:val="24"/>
          <w:szCs w:val="24"/>
        </w:rPr>
        <w:t>(</w:t>
      </w:r>
      <w:r w:rsidRPr="00EC7A4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C7A4F">
        <w:rPr>
          <w:rFonts w:ascii="Times New Roman" w:hAnsi="Times New Roman" w:cs="Times New Roman"/>
          <w:sz w:val="24"/>
          <w:szCs w:val="24"/>
        </w:rPr>
        <w:t>.</w:t>
      </w:r>
      <w:r w:rsidRPr="00EC7A4F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EC7A4F">
        <w:rPr>
          <w:rFonts w:ascii="Times New Roman" w:hAnsi="Times New Roman" w:cs="Times New Roman"/>
          <w:sz w:val="24"/>
          <w:szCs w:val="24"/>
        </w:rPr>
        <w:t>.</w:t>
      </w:r>
      <w:r w:rsidRPr="00EC7A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C7A4F">
        <w:rPr>
          <w:rFonts w:ascii="Times New Roman" w:hAnsi="Times New Roman" w:cs="Times New Roman"/>
          <w:sz w:val="24"/>
          <w:szCs w:val="24"/>
        </w:rPr>
        <w:t>) либо регионального портала государственных и муниципальных услуг (</w:t>
      </w:r>
      <w:r w:rsidRPr="00EC7A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C7A4F">
        <w:rPr>
          <w:rFonts w:ascii="Times New Roman" w:hAnsi="Times New Roman" w:cs="Times New Roman"/>
          <w:sz w:val="24"/>
          <w:szCs w:val="24"/>
        </w:rPr>
        <w:t>//:51.</w:t>
      </w:r>
      <w:r w:rsidRPr="00EC7A4F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EC7A4F">
        <w:rPr>
          <w:rFonts w:ascii="Times New Roman" w:hAnsi="Times New Roman" w:cs="Times New Roman"/>
          <w:sz w:val="24"/>
          <w:szCs w:val="24"/>
        </w:rPr>
        <w:t>.</w:t>
      </w:r>
      <w:r w:rsidRPr="00EC7A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C7A4F">
        <w:rPr>
          <w:rFonts w:ascii="Times New Roman" w:hAnsi="Times New Roman" w:cs="Times New Roman"/>
          <w:sz w:val="24"/>
          <w:szCs w:val="24"/>
        </w:rPr>
        <w:t>/</w:t>
      </w:r>
      <w:r w:rsidRPr="00EC7A4F">
        <w:rPr>
          <w:rFonts w:ascii="Times New Roman" w:hAnsi="Times New Roman" w:cs="Times New Roman"/>
          <w:sz w:val="24"/>
          <w:szCs w:val="24"/>
          <w:lang w:val="en-US"/>
        </w:rPr>
        <w:t>pgu</w:t>
      </w:r>
      <w:r w:rsidRPr="00EC7A4F">
        <w:rPr>
          <w:rFonts w:ascii="Times New Roman" w:hAnsi="Times New Roman" w:cs="Times New Roman"/>
          <w:sz w:val="24"/>
          <w:szCs w:val="24"/>
        </w:rPr>
        <w:t xml:space="preserve">/), а также может быть принята при личном приеме заявителя. </w:t>
      </w:r>
    </w:p>
    <w:p w:rsidR="00310966" w:rsidRPr="00EC7A4F" w:rsidRDefault="00310966" w:rsidP="0031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4. Жалоба, поступившая в орган, предоставляющий муниципальную услугу, подлежит рассмотрению </w:t>
      </w:r>
      <w:r w:rsidR="00E15266">
        <w:rPr>
          <w:rFonts w:ascii="Times New Roman" w:hAnsi="Times New Roman" w:cs="Times New Roman"/>
          <w:sz w:val="24"/>
          <w:szCs w:val="24"/>
        </w:rPr>
        <w:t>главой</w:t>
      </w:r>
      <w:r w:rsidRPr="00EC7A4F">
        <w:rPr>
          <w:rFonts w:ascii="Times New Roman" w:hAnsi="Times New Roman" w:cs="Times New Roman"/>
          <w:sz w:val="24"/>
          <w:szCs w:val="24"/>
        </w:rPr>
        <w:t xml:space="preserve"> </w:t>
      </w:r>
      <w:r w:rsidR="00E1526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или должностным лицом отдела,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жалобы </w:t>
      </w:r>
      <w:r w:rsidR="00E1526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сектором градостроительства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6. Не позднее дня, следующего за днем принятия решения, указанного в п. </w:t>
      </w:r>
      <w:hyperlink r:id="rId11" w:history="1">
        <w:r w:rsidRPr="00EC7A4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EC7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A4F">
        <w:rPr>
          <w:rFonts w:ascii="Times New Roman" w:hAnsi="Times New Roman" w:cs="Times New Roman"/>
          <w:sz w:val="24"/>
          <w:szCs w:val="24"/>
        </w:rPr>
        <w:t>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незамедлительно направляет имеющиеся материалы в органы прокуратуры.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8. Положения Федерального закона от 27 июля 2010 года № 210-ФЗ «Об организации представления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 xml:space="preserve">9. Заявители вправе обжаловать решения, принятые при предоставлении муниципальной услуги, действия и (или) бездействие должностных лиц </w:t>
      </w:r>
      <w:r w:rsidR="00E15266">
        <w:rPr>
          <w:rFonts w:ascii="Times New Roman" w:hAnsi="Times New Roman" w:cs="Times New Roman"/>
          <w:sz w:val="24"/>
          <w:szCs w:val="24"/>
        </w:rPr>
        <w:t>Администрации</w:t>
      </w:r>
      <w:r w:rsidRPr="00EC7A4F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действующим законодательством Российской Федерации.</w:t>
      </w: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266" w:rsidRPr="00EC7A4F" w:rsidRDefault="00E152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744B" w:rsidRDefault="005B744B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744B" w:rsidRDefault="005B744B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744B" w:rsidRPr="00EC7A4F" w:rsidRDefault="005B744B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муниципальной услуги «Выдача ордеров на проведение земляных работ»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</w:rPr>
      </w:pPr>
      <w:r w:rsidRPr="00EC7A4F">
        <w:rPr>
          <w:rFonts w:ascii="Times New Roman" w:hAnsi="Times New Roman" w:cs="Times New Roman"/>
        </w:rPr>
        <w:t xml:space="preserve">кому: </w:t>
      </w:r>
      <w:r w:rsidR="00E15266">
        <w:rPr>
          <w:rFonts w:ascii="Times New Roman" w:hAnsi="Times New Roman" w:cs="Times New Roman"/>
        </w:rPr>
        <w:t>Главе</w:t>
      </w:r>
      <w:r w:rsidRPr="00EC7A4F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E15266">
        <w:rPr>
          <w:rFonts w:ascii="Times New Roman" w:hAnsi="Times New Roman" w:cs="Times New Roman"/>
        </w:rPr>
        <w:t>сельско</w:t>
      </w:r>
      <w:r w:rsidRPr="00EC7A4F">
        <w:rPr>
          <w:rFonts w:ascii="Times New Roman" w:hAnsi="Times New Roman" w:cs="Times New Roman"/>
        </w:rPr>
        <w:t xml:space="preserve">е поселение </w:t>
      </w:r>
      <w:r w:rsidR="00E15266">
        <w:rPr>
          <w:rFonts w:ascii="Times New Roman" w:hAnsi="Times New Roman" w:cs="Times New Roman"/>
        </w:rPr>
        <w:t>Зареченск</w:t>
      </w:r>
      <w:r w:rsidRPr="00EC7A4F">
        <w:rPr>
          <w:rFonts w:ascii="Times New Roman" w:hAnsi="Times New Roman" w:cs="Times New Roman"/>
        </w:rPr>
        <w:t xml:space="preserve"> Кандалакшского района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</w:rPr>
      </w:pPr>
      <w:r w:rsidRPr="00EC7A4F">
        <w:rPr>
          <w:rFonts w:ascii="Times New Roman" w:hAnsi="Times New Roman" w:cs="Times New Roman"/>
        </w:rPr>
        <w:t xml:space="preserve">                   от кого:  </w:t>
      </w: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(Ф.И.О. гражданина, инд. предпринимателя,</w:t>
      </w:r>
    </w:p>
    <w:p w:rsidR="00310966" w:rsidRPr="00EC7A4F" w:rsidRDefault="00310966" w:rsidP="00310966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почтовый адрес</w:t>
      </w:r>
    </w:p>
    <w:p w:rsidR="00310966" w:rsidRPr="00EC7A4F" w:rsidRDefault="00310966" w:rsidP="00310966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телефон</w:t>
      </w:r>
    </w:p>
    <w:p w:rsidR="00310966" w:rsidRPr="00EC7A4F" w:rsidRDefault="00310966" w:rsidP="00310966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pBdr>
          <w:top w:val="single" w:sz="4" w:space="1" w:color="auto"/>
        </w:pBd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</w:p>
    <w:p w:rsidR="00E15266" w:rsidRPr="006872E9" w:rsidRDefault="00E15266" w:rsidP="00E15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2E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6872E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выдаче ордера на проведение земляных работ</w:t>
      </w:r>
    </w:p>
    <w:p w:rsidR="00E15266" w:rsidRPr="006872E9" w:rsidRDefault="00E15266" w:rsidP="00E15266">
      <w:pPr>
        <w:spacing w:after="0" w:line="24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spacing w:after="0" w:line="36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E15266" w:rsidRPr="006872E9" w:rsidRDefault="00E15266" w:rsidP="00E15266">
      <w:pPr>
        <w:spacing w:after="0" w:line="36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15266" w:rsidRPr="00431F51" w:rsidRDefault="00E15266" w:rsidP="00E15266">
      <w:pPr>
        <w:tabs>
          <w:tab w:val="left" w:pos="3772"/>
          <w:tab w:val="left" w:pos="384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1F51">
        <w:rPr>
          <w:rFonts w:ascii="Times New Roman" w:hAnsi="Times New Roman" w:cs="Times New Roman"/>
          <w:sz w:val="20"/>
          <w:szCs w:val="20"/>
        </w:rPr>
        <w:t xml:space="preserve">(наименование организации-заказчика, Ф.И.О. руководителя, </w:t>
      </w:r>
      <w:r>
        <w:rPr>
          <w:rFonts w:ascii="Times New Roman" w:hAnsi="Times New Roman" w:cs="Times New Roman"/>
          <w:sz w:val="20"/>
          <w:szCs w:val="20"/>
        </w:rPr>
        <w:t xml:space="preserve">адрес, </w:t>
      </w:r>
      <w:r w:rsidRPr="00431F51">
        <w:rPr>
          <w:rFonts w:ascii="Times New Roman" w:hAnsi="Times New Roman" w:cs="Times New Roman"/>
          <w:sz w:val="20"/>
          <w:szCs w:val="20"/>
        </w:rPr>
        <w:t>телефон, факс)</w:t>
      </w:r>
    </w:p>
    <w:p w:rsidR="00E15266" w:rsidRDefault="00E15266" w:rsidP="00E15266">
      <w:pPr>
        <w:tabs>
          <w:tab w:val="left" w:pos="3772"/>
          <w:tab w:val="left" w:pos="3847"/>
        </w:tabs>
        <w:spacing w:after="0" w:line="240" w:lineRule="auto"/>
        <w:rPr>
          <w:sz w:val="2"/>
          <w:szCs w:val="2"/>
        </w:rPr>
      </w:pPr>
    </w:p>
    <w:p w:rsidR="00E15266" w:rsidRPr="006872E9" w:rsidRDefault="00E15266" w:rsidP="00E15266">
      <w:pPr>
        <w:spacing w:after="0" w:line="240" w:lineRule="auto"/>
        <w:rPr>
          <w:rFonts w:ascii="Times New Roman" w:hAnsi="Times New Roman" w:cs="Times New Roman"/>
        </w:rPr>
      </w:pPr>
    </w:p>
    <w:p w:rsidR="00E15266" w:rsidRPr="00601547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1547">
        <w:rPr>
          <w:rFonts w:ascii="Times New Roman" w:hAnsi="Times New Roman" w:cs="Times New Roman"/>
          <w:sz w:val="20"/>
          <w:szCs w:val="20"/>
        </w:rPr>
        <w:t>(наименование подрядчика, Ф.И.О. руководителя, адрес, телефон, факс)</w:t>
      </w:r>
    </w:p>
    <w:p w:rsidR="00E15266" w:rsidRPr="006872E9" w:rsidRDefault="00E15266" w:rsidP="00E15266">
      <w:pPr>
        <w:spacing w:after="0" w:line="24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Pr="006872E9" w:rsidRDefault="00E15266" w:rsidP="00E15266">
      <w:pPr>
        <w:tabs>
          <w:tab w:val="right" w:pos="9779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Прошу выдать ордер на проведение земляных работ по объекту</w:t>
      </w:r>
      <w:r w:rsidRPr="006872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E15266" w:rsidRPr="006872E9" w:rsidRDefault="00E15266" w:rsidP="00E15266">
      <w:pPr>
        <w:spacing w:after="0" w:line="240" w:lineRule="auto"/>
        <w:rPr>
          <w:rFonts w:ascii="Times New Roman" w:hAnsi="Times New Roman" w:cs="Times New Roman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Pr="006872E9" w:rsidRDefault="00E15266" w:rsidP="00E152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(характер работ)</w:t>
      </w: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1547">
        <w:rPr>
          <w:rFonts w:ascii="Times New Roman" w:hAnsi="Times New Roman" w:cs="Times New Roman"/>
        </w:rPr>
        <w:t>Участок работ: от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</w:t>
      </w: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Pr="006872E9" w:rsidRDefault="00E15266" w:rsidP="00E15266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1547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E15266" w:rsidRPr="006872E9" w:rsidRDefault="00E15266" w:rsidP="00E15266">
      <w:pPr>
        <w:spacing w:after="0" w:line="360" w:lineRule="auto"/>
        <w:rPr>
          <w:rFonts w:ascii="Times New Roman" w:hAnsi="Times New Roman" w:cs="Times New Roman"/>
        </w:rPr>
      </w:pP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объекта с уточнением зоны работ)</w:t>
      </w: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5266" w:rsidRPr="00A22849" w:rsidRDefault="00E15266" w:rsidP="00E1526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22849">
        <w:rPr>
          <w:rFonts w:ascii="Times New Roman" w:hAnsi="Times New Roman" w:cs="Times New Roman"/>
        </w:rPr>
        <w:t>Сроком на _____________дней, включительно до «____» _______________________ 20 ____ г.</w:t>
      </w:r>
    </w:p>
    <w:p w:rsidR="00E15266" w:rsidRDefault="00E15266" w:rsidP="00E1526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22849">
        <w:rPr>
          <w:rFonts w:ascii="Times New Roman" w:hAnsi="Times New Roman" w:cs="Times New Roman"/>
        </w:rPr>
        <w:t>К заявлению  прилагаю следующие документы и сведения: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1) бланк ордера на проведение земляных работ со схемой, согласованные с заинтересованными службами, отвечающими за сохранность инженерных коммуникаций;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2) приказ о назначении ответственного производителя работ (заверенная копия);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3) разрешение на строительство (в случае нового строительства объекта, в том числе инженерных сетей);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4) схемы движения транспорта и (или) пешеходов;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5) гарантийное письмо с указанием сроков работ по восстановлению дорожного покрытия, тротуаров, благоустройства и т. п.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15CE9">
        <w:rPr>
          <w:rFonts w:ascii="Times New Roman" w:hAnsi="Times New Roman" w:cs="Times New Roman"/>
          <w:color w:val="000000"/>
          <w:sz w:val="20"/>
          <w:szCs w:val="20"/>
        </w:rPr>
        <w:t>( заверенное печатью организации);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lastRenderedPageBreak/>
        <w:t>6) гарантийное обязательство на повторное восстановление в течении трех лет объекта благоустройства в случае просадки и деформации (заверенное печатью организации);</w:t>
      </w:r>
    </w:p>
    <w:p w:rsidR="00E15266" w:rsidRPr="00A15CE9" w:rsidRDefault="00E15266" w:rsidP="00E152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5CE9">
        <w:rPr>
          <w:rFonts w:ascii="Times New Roman" w:hAnsi="Times New Roman" w:cs="Times New Roman"/>
          <w:color w:val="000000"/>
          <w:sz w:val="20"/>
          <w:szCs w:val="20"/>
        </w:rPr>
        <w:t>7) приказ о назначении ответственного лица за благоустройство на объекте (заверенная копия).</w:t>
      </w:r>
    </w:p>
    <w:p w:rsidR="00E15266" w:rsidRDefault="00E15266" w:rsidP="00E15266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за производство земляных работ приказом от «_____» ______________20____ г.                 № _____ назначен ________________________________________________________________________</w:t>
      </w:r>
    </w:p>
    <w:p w:rsidR="00E15266" w:rsidRPr="00601547" w:rsidRDefault="00E15266" w:rsidP="00E15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5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E15266" w:rsidRPr="00601547" w:rsidRDefault="00E15266" w:rsidP="00E1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01547">
        <w:rPr>
          <w:rFonts w:ascii="Times New Roman" w:hAnsi="Times New Roman" w:cs="Times New Roman"/>
          <w:sz w:val="20"/>
          <w:szCs w:val="20"/>
        </w:rPr>
        <w:t>(должность, фамилия, имя, отчество, контактный телефон)</w:t>
      </w: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441">
        <w:rPr>
          <w:rFonts w:ascii="Times New Roman" w:hAnsi="Times New Roman" w:cs="Times New Roman"/>
          <w:sz w:val="24"/>
          <w:szCs w:val="24"/>
        </w:rPr>
        <w:t>Руководитель организации    ____________________________________________________</w:t>
      </w: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441">
        <w:rPr>
          <w:rFonts w:ascii="Times New Roman" w:hAnsi="Times New Roman" w:cs="Times New Roman"/>
          <w:sz w:val="24"/>
          <w:szCs w:val="24"/>
        </w:rPr>
        <w:t>(Ф.И.О.)</w:t>
      </w:r>
    </w:p>
    <w:p w:rsidR="00E15266" w:rsidRPr="00B74441" w:rsidRDefault="00E15266" w:rsidP="00E152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441">
        <w:rPr>
          <w:rFonts w:ascii="Times New Roman" w:hAnsi="Times New Roman" w:cs="Times New Roman"/>
          <w:sz w:val="24"/>
          <w:szCs w:val="24"/>
        </w:rPr>
        <w:t xml:space="preserve">                     М. П.</w:t>
      </w: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266" w:rsidRPr="00B74441" w:rsidRDefault="00E15266" w:rsidP="00E152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441">
        <w:rPr>
          <w:rFonts w:ascii="Times New Roman" w:hAnsi="Times New Roman" w:cs="Times New Roman"/>
          <w:sz w:val="24"/>
          <w:szCs w:val="24"/>
        </w:rPr>
        <w:t>«____»______________ 20___ г.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муниципальной услуги «Выдача ордеров на проведение земляных работ»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24"/>
          <w:szCs w:val="24"/>
        </w:rPr>
        <w:t>ОРДЕР №</w:t>
      </w:r>
      <w:r w:rsidRPr="00EC7A4F">
        <w:rPr>
          <w:rFonts w:ascii="Times New Roman" w:hAnsi="Times New Roman" w:cs="Times New Roman"/>
          <w:sz w:val="18"/>
          <w:szCs w:val="18"/>
        </w:rPr>
        <w:t xml:space="preserve"> _______</w:t>
      </w:r>
    </w:p>
    <w:p w:rsidR="00310966" w:rsidRPr="00EC7A4F" w:rsidRDefault="00310966" w:rsidP="00310966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       от ______________________________ г.</w:t>
      </w:r>
    </w:p>
    <w:p w:rsidR="00310966" w:rsidRPr="00EC7A4F" w:rsidRDefault="00310966" w:rsidP="00310966">
      <w:pPr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EC7A4F">
        <w:rPr>
          <w:rFonts w:ascii="Times New Roman" w:hAnsi="Times New Roman" w:cs="Times New Roman"/>
          <w:sz w:val="24"/>
          <w:szCs w:val="24"/>
          <w:u w:val="single"/>
        </w:rPr>
        <w:t>на проведение</w:t>
      </w:r>
      <w:r w:rsidR="00E15266">
        <w:rPr>
          <w:rFonts w:ascii="Times New Roman" w:hAnsi="Times New Roman" w:cs="Times New Roman"/>
          <w:sz w:val="24"/>
          <w:szCs w:val="24"/>
          <w:u w:val="single"/>
        </w:rPr>
        <w:t xml:space="preserve"> земляных работ на территории н</w:t>
      </w:r>
      <w:r w:rsidRPr="00EC7A4F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r w:rsidR="00E15266">
        <w:rPr>
          <w:rFonts w:ascii="Times New Roman" w:hAnsi="Times New Roman" w:cs="Times New Roman"/>
          <w:sz w:val="24"/>
          <w:szCs w:val="24"/>
          <w:u w:val="single"/>
        </w:rPr>
        <w:t>Зареченск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C7A4F">
        <w:rPr>
          <w:rFonts w:ascii="Times New Roman" w:hAnsi="Times New Roman" w:cs="Times New Roman"/>
          <w:sz w:val="16"/>
          <w:szCs w:val="16"/>
        </w:rPr>
        <w:t xml:space="preserve">           (действителен после регистрации в организациях, указанных в пункте на обратной стороне листа)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«ЗАКАЗЧИК»: _______________________________________________________________________________________________</w:t>
      </w:r>
    </w:p>
    <w:p w:rsidR="00310966" w:rsidRPr="00EC7A4F" w:rsidRDefault="00310966" w:rsidP="00310966">
      <w:pPr>
        <w:tabs>
          <w:tab w:val="left" w:pos="40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ab/>
        <w:t>(наименование и адрес организации)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 телефон ________________________________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«ПОДРЯДЧИК»: ____________________________________________________________________________________________</w:t>
      </w:r>
    </w:p>
    <w:p w:rsidR="00310966" w:rsidRPr="00EC7A4F" w:rsidRDefault="00310966" w:rsidP="00310966">
      <w:pPr>
        <w:tabs>
          <w:tab w:val="left" w:pos="406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(наименование и адрес организации)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 телефон ________________________________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Наименование объекта, перечень работ 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Адрес производства работ: _____________________________________________________________________________________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Вид вскрываемого покрытия (схема прилагается): пр. часть ____________________ тротуар_____________ газон____________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 Все работы, связанные с прокладкой, переустройством подземных сооружений, производить в строгом соответствии с   правилами благоустройства, утвержденными решением Совета депутатов </w:t>
      </w:r>
      <w:r w:rsidR="00E15266">
        <w:rPr>
          <w:rFonts w:ascii="Times New Roman" w:hAnsi="Times New Roman" w:cs="Times New Roman"/>
          <w:sz w:val="18"/>
          <w:szCs w:val="18"/>
        </w:rPr>
        <w:t>сельског</w:t>
      </w:r>
      <w:r w:rsidRPr="00EC7A4F">
        <w:rPr>
          <w:rFonts w:ascii="Times New Roman" w:hAnsi="Times New Roman" w:cs="Times New Roman"/>
          <w:sz w:val="18"/>
          <w:szCs w:val="18"/>
        </w:rPr>
        <w:t xml:space="preserve">о поселения </w:t>
      </w:r>
      <w:r w:rsidR="00E15266">
        <w:rPr>
          <w:rFonts w:ascii="Times New Roman" w:hAnsi="Times New Roman" w:cs="Times New Roman"/>
          <w:sz w:val="18"/>
          <w:szCs w:val="18"/>
        </w:rPr>
        <w:t>Зареченск Кандалакшского района</w:t>
      </w:r>
      <w:r w:rsidRPr="00EC7A4F">
        <w:rPr>
          <w:rFonts w:ascii="Times New Roman" w:hAnsi="Times New Roman" w:cs="Times New Roman"/>
          <w:sz w:val="18"/>
          <w:szCs w:val="18"/>
        </w:rPr>
        <w:t xml:space="preserve"> от </w:t>
      </w:r>
      <w:r w:rsidR="00E15266">
        <w:rPr>
          <w:rFonts w:ascii="Times New Roman" w:hAnsi="Times New Roman" w:cs="Times New Roman"/>
          <w:sz w:val="18"/>
          <w:szCs w:val="18"/>
        </w:rPr>
        <w:t>29</w:t>
      </w:r>
      <w:r w:rsidRPr="00EC7A4F">
        <w:rPr>
          <w:rFonts w:ascii="Times New Roman" w:hAnsi="Times New Roman" w:cs="Times New Roman"/>
          <w:sz w:val="18"/>
          <w:szCs w:val="18"/>
        </w:rPr>
        <w:t>.</w:t>
      </w:r>
      <w:r w:rsidR="00E15266">
        <w:rPr>
          <w:rFonts w:ascii="Times New Roman" w:hAnsi="Times New Roman" w:cs="Times New Roman"/>
          <w:sz w:val="18"/>
          <w:szCs w:val="18"/>
        </w:rPr>
        <w:t>04</w:t>
      </w:r>
      <w:r w:rsidRPr="00EC7A4F">
        <w:rPr>
          <w:rFonts w:ascii="Times New Roman" w:hAnsi="Times New Roman" w:cs="Times New Roman"/>
          <w:sz w:val="18"/>
          <w:szCs w:val="18"/>
        </w:rPr>
        <w:t xml:space="preserve">.2012 </w:t>
      </w:r>
      <w:r w:rsidR="00E15266">
        <w:rPr>
          <w:rFonts w:ascii="Times New Roman" w:hAnsi="Times New Roman" w:cs="Times New Roman"/>
          <w:sz w:val="18"/>
          <w:szCs w:val="18"/>
        </w:rPr>
        <w:t>№ 21</w:t>
      </w:r>
      <w:r w:rsidRPr="00EC7A4F">
        <w:rPr>
          <w:rFonts w:ascii="Times New Roman" w:hAnsi="Times New Roman" w:cs="Times New Roman"/>
          <w:sz w:val="18"/>
          <w:szCs w:val="18"/>
        </w:rPr>
        <w:t>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 При пересечении трассой подземных коммуникаций до начала производства работ вызвать на место разрытия представителей организаций:___________________________________________________________________________________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Работы начать с «____»__________________ 20 ____ г. и закончить в срок до «____» ______________ 20 ____ г.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При пересечении автодороги работы производить в два этапа  с перекрытием ½ автодороги либо с организацией временного объезда.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Настоящий ордер и чертеж иметь на месте производства работ для предъявления инспектирующим лицам.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Восстановление в полном объеме асфальтовое покрытие и благоустройство территории сдать представителям</w:t>
      </w:r>
      <w:r w:rsidR="00E15266">
        <w:rPr>
          <w:rFonts w:ascii="Times New Roman" w:hAnsi="Times New Roman" w:cs="Times New Roman"/>
          <w:sz w:val="18"/>
          <w:szCs w:val="18"/>
        </w:rPr>
        <w:t xml:space="preserve"> Администрации муниципального образования </w:t>
      </w:r>
      <w:r w:rsidR="00CE13CD">
        <w:rPr>
          <w:rFonts w:ascii="Times New Roman" w:hAnsi="Times New Roman" w:cs="Times New Roman"/>
          <w:sz w:val="18"/>
          <w:szCs w:val="18"/>
        </w:rPr>
        <w:t xml:space="preserve">сельское поселение Зареченск </w:t>
      </w:r>
      <w:r w:rsidR="00E15266">
        <w:rPr>
          <w:rFonts w:ascii="Times New Roman" w:hAnsi="Times New Roman" w:cs="Times New Roman"/>
          <w:sz w:val="18"/>
          <w:szCs w:val="18"/>
        </w:rPr>
        <w:t>Кандалакшск</w:t>
      </w:r>
      <w:r w:rsidR="00CE13CD">
        <w:rPr>
          <w:rFonts w:ascii="Times New Roman" w:hAnsi="Times New Roman" w:cs="Times New Roman"/>
          <w:sz w:val="18"/>
          <w:szCs w:val="18"/>
        </w:rPr>
        <w:t>ого</w:t>
      </w:r>
      <w:r w:rsidR="00E15266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CE13CD">
        <w:rPr>
          <w:rFonts w:ascii="Times New Roman" w:hAnsi="Times New Roman" w:cs="Times New Roman"/>
          <w:sz w:val="18"/>
          <w:szCs w:val="18"/>
        </w:rPr>
        <w:t>а</w:t>
      </w:r>
      <w:r w:rsidRPr="00EC7A4F">
        <w:rPr>
          <w:rFonts w:ascii="Times New Roman" w:hAnsi="Times New Roman" w:cs="Times New Roman"/>
          <w:sz w:val="18"/>
          <w:szCs w:val="18"/>
        </w:rPr>
        <w:t xml:space="preserve"> для закрытия ордера.</w:t>
      </w:r>
    </w:p>
    <w:p w:rsidR="00310966" w:rsidRPr="00EC7A4F" w:rsidRDefault="00310966" w:rsidP="00310966">
      <w:pPr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Особые условия: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7.1. Обеспечить безопасный проход пешеходов и проезд спец. машин.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7.2. Установит типовое ограждение.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7.3. Восстановить планировку и благоустройство территории в срок до __________________________ г.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7.4. Восстановить верхнее покрытие тротуара либо проезжей части автодороги в срок до __________________________ г.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7.5. До восстановления верхнего покрытия автодороги содержать проезжую часть в состоянии, пригодном для проезда автотранспорта.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7.6. Сохранить существующие зеленые насаждения.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7.7. Уведомить лицо, владеющее на законном основании земельным участком при условии проведения работ.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8. Подпись ответственного лица за производство работ ___________________________________________________________</w:t>
      </w:r>
    </w:p>
    <w:p w:rsidR="00310966" w:rsidRPr="00EC7A4F" w:rsidRDefault="00310966" w:rsidP="00310966">
      <w:pPr>
        <w:tabs>
          <w:tab w:val="left" w:pos="5631"/>
        </w:tabs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ab/>
        <w:t>(Ф.И.О., должность)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______________________________________________________________________________телефон ______________________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E152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</w:t>
      </w:r>
    </w:p>
    <w:p w:rsidR="00310966" w:rsidRPr="00EC7A4F" w:rsidRDefault="00E15266" w:rsidP="00310966">
      <w:pPr>
        <w:tabs>
          <w:tab w:val="left" w:pos="6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</w:t>
      </w:r>
      <w:r w:rsidR="00310966" w:rsidRPr="00EC7A4F">
        <w:rPr>
          <w:rFonts w:ascii="Times New Roman" w:hAnsi="Times New Roman" w:cs="Times New Roman"/>
          <w:sz w:val="18"/>
          <w:szCs w:val="18"/>
        </w:rPr>
        <w:t xml:space="preserve">е поселение </w:t>
      </w:r>
      <w:r>
        <w:rPr>
          <w:rFonts w:ascii="Times New Roman" w:hAnsi="Times New Roman" w:cs="Times New Roman"/>
          <w:sz w:val="18"/>
          <w:szCs w:val="18"/>
        </w:rPr>
        <w:t>Зареченск</w:t>
      </w:r>
      <w:r w:rsidR="00310966" w:rsidRPr="00EC7A4F">
        <w:rPr>
          <w:rFonts w:ascii="Times New Roman" w:hAnsi="Times New Roman" w:cs="Times New Roman"/>
          <w:sz w:val="18"/>
          <w:szCs w:val="18"/>
        </w:rPr>
        <w:t xml:space="preserve"> Кандалакшского района</w:t>
      </w:r>
      <w:r w:rsidR="00310966" w:rsidRPr="00EC7A4F">
        <w:rPr>
          <w:rFonts w:ascii="Times New Roman" w:hAnsi="Times New Roman" w:cs="Times New Roman"/>
          <w:sz w:val="18"/>
          <w:szCs w:val="18"/>
        </w:rPr>
        <w:tab/>
        <w:t>_____________________________</w:t>
      </w:r>
    </w:p>
    <w:p w:rsidR="00310966" w:rsidRPr="00EC7A4F" w:rsidRDefault="00310966" w:rsidP="00310966">
      <w:pPr>
        <w:tabs>
          <w:tab w:val="left" w:pos="5094"/>
          <w:tab w:val="left" w:pos="7501"/>
        </w:tabs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ab/>
        <w:t xml:space="preserve">М. П. </w:t>
      </w:r>
      <w:r w:rsidRPr="00EC7A4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Ордер сдается </w:t>
      </w:r>
      <w:r w:rsidR="00E15266">
        <w:rPr>
          <w:rFonts w:ascii="Times New Roman" w:hAnsi="Times New Roman" w:cs="Times New Roman"/>
          <w:sz w:val="18"/>
          <w:szCs w:val="18"/>
        </w:rPr>
        <w:t xml:space="preserve">в Администрацию муниципального образования </w:t>
      </w:r>
      <w:r w:rsidR="00BA2557">
        <w:rPr>
          <w:rFonts w:ascii="Times New Roman" w:hAnsi="Times New Roman" w:cs="Times New Roman"/>
          <w:sz w:val="18"/>
          <w:szCs w:val="18"/>
        </w:rPr>
        <w:t xml:space="preserve">сельское поселение Зареченск </w:t>
      </w:r>
      <w:r w:rsidR="00E15266">
        <w:rPr>
          <w:rFonts w:ascii="Times New Roman" w:hAnsi="Times New Roman" w:cs="Times New Roman"/>
          <w:sz w:val="18"/>
          <w:szCs w:val="18"/>
        </w:rPr>
        <w:t>Кандалакшск</w:t>
      </w:r>
      <w:r w:rsidR="00BA2557">
        <w:rPr>
          <w:rFonts w:ascii="Times New Roman" w:hAnsi="Times New Roman" w:cs="Times New Roman"/>
          <w:sz w:val="18"/>
          <w:szCs w:val="18"/>
        </w:rPr>
        <w:t>ого</w:t>
      </w:r>
      <w:r w:rsidR="00E15266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BA2557">
        <w:rPr>
          <w:rFonts w:ascii="Times New Roman" w:hAnsi="Times New Roman" w:cs="Times New Roman"/>
          <w:sz w:val="18"/>
          <w:szCs w:val="18"/>
        </w:rPr>
        <w:t>а</w:t>
      </w:r>
      <w:r w:rsidRPr="00EC7A4F">
        <w:rPr>
          <w:rFonts w:ascii="Times New Roman" w:hAnsi="Times New Roman" w:cs="Times New Roman"/>
          <w:sz w:val="18"/>
          <w:szCs w:val="18"/>
        </w:rPr>
        <w:t xml:space="preserve"> для закрытия взятого ордера.</w:t>
      </w:r>
    </w:p>
    <w:p w:rsidR="00310966" w:rsidRPr="00EC7A4F" w:rsidRDefault="00310966" w:rsidP="00310966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Ордер закрыт: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Дорожное покрытие дороги тротуаров восстановлено: ________________________ 20_____ г.</w:t>
      </w: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Зеленые насаждения и газон восстановлены:                  ________________________ 20_____ г.</w:t>
      </w:r>
    </w:p>
    <w:p w:rsidR="00310966" w:rsidRPr="00EC7A4F" w:rsidRDefault="00310966" w:rsidP="00310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Ограждение снято. Траншея засыпана, территория спланирована, очищена от мусора, лишний грунт и строительные материалы вывезены.</w:t>
      </w:r>
    </w:p>
    <w:p w:rsidR="00310966" w:rsidRPr="00EC7A4F" w:rsidRDefault="00310966" w:rsidP="003109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tabs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>Подпись заверяется печатью.</w:t>
      </w:r>
      <w:r w:rsidRPr="00EC7A4F">
        <w:rPr>
          <w:rFonts w:ascii="Times New Roman" w:hAnsi="Times New Roman" w:cs="Times New Roman"/>
          <w:sz w:val="18"/>
          <w:szCs w:val="18"/>
        </w:rPr>
        <w:tab/>
      </w:r>
    </w:p>
    <w:p w:rsidR="00310966" w:rsidRPr="00EC7A4F" w:rsidRDefault="00310966" w:rsidP="003109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0966" w:rsidRDefault="00310966" w:rsidP="00C5664C">
      <w:pPr>
        <w:tabs>
          <w:tab w:val="left" w:pos="312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A4F">
        <w:rPr>
          <w:rFonts w:ascii="Times New Roman" w:hAnsi="Times New Roman" w:cs="Times New Roman"/>
          <w:sz w:val="18"/>
          <w:szCs w:val="18"/>
        </w:rPr>
        <w:t xml:space="preserve">М. П. </w:t>
      </w:r>
      <w:r w:rsidRPr="00EC7A4F">
        <w:rPr>
          <w:rFonts w:ascii="Times New Roman" w:hAnsi="Times New Roman" w:cs="Times New Roman"/>
          <w:sz w:val="18"/>
          <w:szCs w:val="18"/>
        </w:rPr>
        <w:tab/>
      </w:r>
      <w:r w:rsidR="00E15266">
        <w:rPr>
          <w:rFonts w:ascii="Times New Roman" w:hAnsi="Times New Roman" w:cs="Times New Roman"/>
          <w:sz w:val="18"/>
          <w:szCs w:val="18"/>
        </w:rPr>
        <w:t>Глава администрации муниципального образования</w:t>
      </w:r>
      <w:r w:rsidRPr="00EC7A4F">
        <w:rPr>
          <w:rFonts w:ascii="Times New Roman" w:hAnsi="Times New Roman" w:cs="Times New Roman"/>
          <w:sz w:val="18"/>
          <w:szCs w:val="18"/>
        </w:rPr>
        <w:t xml:space="preserve"> </w:t>
      </w:r>
      <w:r w:rsidR="00C5664C" w:rsidRPr="00EC7A4F">
        <w:rPr>
          <w:rFonts w:ascii="Times New Roman" w:hAnsi="Times New Roman" w:cs="Times New Roman"/>
          <w:sz w:val="18"/>
          <w:szCs w:val="18"/>
        </w:rPr>
        <w:t>_________________</w:t>
      </w:r>
    </w:p>
    <w:p w:rsidR="00C5664C" w:rsidRDefault="00C5664C" w:rsidP="00C5664C">
      <w:pPr>
        <w:tabs>
          <w:tab w:val="left" w:pos="312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C5664C" w:rsidRPr="00EC7A4F" w:rsidTr="00316C96">
        <w:trPr>
          <w:trHeight w:val="2116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1974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1983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2120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2116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1965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64C" w:rsidRPr="00EC7A4F" w:rsidTr="00316C96">
        <w:trPr>
          <w:trHeight w:val="1974"/>
        </w:trPr>
        <w:tc>
          <w:tcPr>
            <w:tcW w:w="4997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8" w:type="dxa"/>
          </w:tcPr>
          <w:p w:rsidR="00C5664C" w:rsidRPr="00EC7A4F" w:rsidRDefault="00C5664C" w:rsidP="00316C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64C" w:rsidRPr="00E15266" w:rsidRDefault="00C5664C" w:rsidP="00C5664C">
      <w:pPr>
        <w:tabs>
          <w:tab w:val="left" w:pos="312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муниципальной услуги «Выдача ордеров на проведение земляных работ»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Сведения о местонахождении и номерах контактных телефонов </w:t>
      </w:r>
    </w:p>
    <w:p w:rsidR="00310966" w:rsidRPr="00EC7A4F" w:rsidRDefault="00310966" w:rsidP="00310966">
      <w:pPr>
        <w:tabs>
          <w:tab w:val="left" w:pos="608"/>
        </w:tabs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2693"/>
        <w:gridCol w:w="1240"/>
      </w:tblGrid>
      <w:tr w:rsidR="00310966" w:rsidRPr="00EC7A4F" w:rsidTr="003D584D">
        <w:trPr>
          <w:trHeight w:val="515"/>
        </w:trPr>
        <w:tc>
          <w:tcPr>
            <w:tcW w:w="568" w:type="dxa"/>
          </w:tcPr>
          <w:p w:rsidR="00310966" w:rsidRPr="00EC7A4F" w:rsidRDefault="00310966" w:rsidP="003D584D">
            <w:pPr>
              <w:tabs>
                <w:tab w:val="left" w:pos="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10966" w:rsidRPr="00EC7A4F" w:rsidRDefault="00310966" w:rsidP="003D584D">
            <w:pPr>
              <w:tabs>
                <w:tab w:val="left" w:pos="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693" w:type="dxa"/>
          </w:tcPr>
          <w:p w:rsidR="00310966" w:rsidRPr="00EC7A4F" w:rsidRDefault="00310966" w:rsidP="003D584D">
            <w:pPr>
              <w:tabs>
                <w:tab w:val="left" w:pos="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40" w:type="dxa"/>
          </w:tcPr>
          <w:p w:rsidR="00310966" w:rsidRPr="00EC7A4F" w:rsidRDefault="00310966" w:rsidP="003D584D">
            <w:pPr>
              <w:tabs>
                <w:tab w:val="left" w:pos="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10966" w:rsidRPr="00EC7A4F" w:rsidTr="003D584D">
        <w:tc>
          <w:tcPr>
            <w:tcW w:w="568" w:type="dxa"/>
          </w:tcPr>
          <w:p w:rsidR="00310966" w:rsidRPr="00EC7A4F" w:rsidRDefault="00310966" w:rsidP="003D584D">
            <w:pPr>
              <w:tabs>
                <w:tab w:val="left" w:pos="6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10966" w:rsidRPr="00EC7A4F" w:rsidRDefault="00310966" w:rsidP="003D584D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  <w:tc>
          <w:tcPr>
            <w:tcW w:w="2693" w:type="dxa"/>
          </w:tcPr>
          <w:p w:rsidR="00310966" w:rsidRPr="00EC7A4F" w:rsidRDefault="00310966" w:rsidP="003D584D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Зареченск, ул. Кумская, д. 2</w:t>
            </w:r>
          </w:p>
        </w:tc>
        <w:tc>
          <w:tcPr>
            <w:tcW w:w="1240" w:type="dxa"/>
          </w:tcPr>
          <w:p w:rsidR="00310966" w:rsidRPr="00EC7A4F" w:rsidRDefault="00310966" w:rsidP="00310966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4F">
              <w:rPr>
                <w:rFonts w:ascii="Times New Roman" w:hAnsi="Times New Roman" w:cs="Times New Roman"/>
                <w:sz w:val="24"/>
                <w:szCs w:val="24"/>
              </w:rPr>
              <w:t xml:space="preserve">(81533)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60494</w:t>
            </w:r>
          </w:p>
        </w:tc>
      </w:tr>
    </w:tbl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</w:pPr>
    </w:p>
    <w:p w:rsidR="00310966" w:rsidRPr="00EC7A4F" w:rsidRDefault="003109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Default="003109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66" w:rsidRPr="00EC7A4F" w:rsidRDefault="00E15266" w:rsidP="0031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муниципальной услуги «Выдача ордеров на проведение земляных работ»</w:t>
      </w:r>
    </w:p>
    <w:p w:rsidR="00310966" w:rsidRPr="00EC7A4F" w:rsidRDefault="00310966" w:rsidP="0031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966" w:rsidRPr="00EC7A4F" w:rsidRDefault="0031096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>Блок-схема</w:t>
      </w:r>
    </w:p>
    <w:p w:rsidR="00310966" w:rsidRPr="00EC7A4F" w:rsidRDefault="0031096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B861D6" w:rsidP="00310966">
      <w:pPr>
        <w:tabs>
          <w:tab w:val="left" w:pos="4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0.5pt;margin-top:-.35pt;width:176.7pt;height:38.85pt;z-index:251667456" strokecolor="#339" strokeweight="2pt">
            <v:textbox style="mso-next-textbox:#_x0000_s1033">
              <w:txbxContent>
                <w:p w:rsidR="00310966" w:rsidRPr="008D463E" w:rsidRDefault="00310966" w:rsidP="003109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63E">
                    <w:rPr>
                      <w:rFonts w:ascii="Times New Roman" w:hAnsi="Times New Roman" w:cs="Times New Roman"/>
                    </w:rPr>
                    <w:t>Прием и регистрация документов заявителя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="00310966" w:rsidRPr="00EC7A4F">
        <w:rPr>
          <w:rFonts w:ascii="Times New Roman" w:hAnsi="Times New Roman" w:cs="Times New Roman"/>
          <w:sz w:val="24"/>
          <w:szCs w:val="24"/>
        </w:rPr>
        <w:tab/>
      </w:r>
    </w:p>
    <w:p w:rsidR="00310966" w:rsidRPr="00EC7A4F" w:rsidRDefault="00B861D6" w:rsidP="0031096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" from="-16.5pt,7.15pt" to="9pt,7.15pt" strokecolor="#f60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flip:y;z-index:251664384" from="-16.5pt,7.15pt" to="-16.5pt,309.55pt" strokecolor="#f60"/>
        </w:pict>
      </w:r>
    </w:p>
    <w:p w:rsidR="00310966" w:rsidRPr="00EC7A4F" w:rsidRDefault="00B861D6" w:rsidP="0031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0528" from="82.5pt,12pt" to="82.5pt,30.45pt">
            <v:stroke endarrow="block"/>
          </v:line>
        </w:pic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5.25pt;margin-top:2.1pt;width:187.95pt;height:47.25pt;z-index:251666432" strokecolor="#339" strokeweight="2pt">
            <v:textbox style="mso-next-textbox:#_x0000_s1032">
              <w:txbxContent>
                <w:p w:rsidR="00310966" w:rsidRPr="008D463E" w:rsidRDefault="00310966" w:rsidP="003109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D463E">
                    <w:rPr>
                      <w:rFonts w:ascii="Times New Roman" w:hAnsi="Times New Roman" w:cs="Times New Roman"/>
                    </w:rPr>
                    <w:t>Экспертиза документов, предоставленных заявителем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flip:x;z-index:251671552" from="84.75pt,8pt" to="84.75pt,24.25pt">
            <v:stroke endarrow="block"/>
          </v:line>
        </w:pict>
      </w: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5.25pt;margin-top:10.45pt;width:192.45pt;height:89pt;z-index:251660288" strokecolor="#339" strokeweight="2pt">
            <v:textbox style="mso-next-textbox:#_x0000_s1026">
              <w:txbxContent>
                <w:p w:rsidR="00310966" w:rsidRPr="008D463E" w:rsidRDefault="00310966" w:rsidP="003109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D463E">
                    <w:rPr>
                      <w:rFonts w:ascii="Times New Roman" w:hAnsi="Times New Roman" w:cs="Times New Roman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</w:rPr>
                    <w:t>выдаче ордера на проведение земляных работ или принятие решение об отказе в выдаче ордера на проведение земляных работ</w:t>
                  </w:r>
                </w:p>
              </w:txbxContent>
            </v:textbox>
          </v:rect>
        </w:pict>
      </w: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99"/>
          <w:sz w:val="24"/>
          <w:szCs w:val="24"/>
        </w:rPr>
        <w:pict>
          <v:rect id="_x0000_s1039" style="position:absolute;left:0;text-align:left;margin-left:227.2pt;margin-top:9pt;width:203.25pt;height:55.5pt;z-index:251673600" strokecolor="#339" strokeweight="2.25pt">
            <v:textbox>
              <w:txbxContent>
                <w:p w:rsidR="00310966" w:rsidRPr="0025596D" w:rsidRDefault="00310966" w:rsidP="0031096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5596D">
                    <w:rPr>
                      <w:rFonts w:ascii="Times New Roman" w:hAnsi="Times New Roman" w:cs="Times New Roman"/>
                    </w:rPr>
                    <w:t xml:space="preserve">Уведомление заявителя об отказе в предоставлении муниципальной услуги </w:t>
                  </w:r>
                </w:p>
              </w:txbxContent>
            </v:textbox>
          </v:rect>
        </w:pic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74624" from="187.2pt,.85pt" to="227.95pt,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z-index:251676672" from="466.2pt,.85pt" to="466.2pt,166.3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z-index:251675648" from="430.45pt,.85pt" to="466.2pt,.85pt">
            <v:stroke endarrow="block"/>
          </v:line>
        </w:pic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flip:x;z-index:251661312" from="82.5pt,2.9pt" to="82.5pt,17.35pt">
            <v:stroke endarrow="block"/>
          </v:line>
        </w:pict>
      </w: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4.5pt;margin-top:3.55pt;width:189.45pt;height:36.05pt;z-index:251669504" strokecolor="#339" strokeweight="2pt">
            <v:textbox style="mso-next-textbox:#_x0000_s1035">
              <w:txbxContent>
                <w:p w:rsidR="00310966" w:rsidRPr="0025596D" w:rsidRDefault="00310966" w:rsidP="003109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5596D">
                    <w:rPr>
                      <w:rFonts w:ascii="Times New Roman" w:hAnsi="Times New Roman" w:cs="Times New Roman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</w:rPr>
                    <w:t>ордера на проведение земляных работ</w:t>
                  </w:r>
                </w:p>
              </w:txbxContent>
            </v:textbox>
          </v:rect>
        </w:pic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flip:x;z-index:251672576" from="86.55pt,12pt" to="86.55pt,58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flip:y;z-index:251668480" from="65.25pt,12pt" to="65.25pt,56.85pt" strokecolor="#f60">
            <v:stroke endarrow="block"/>
          </v:line>
        </w:pic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1.5pt;margin-top:3.45pt;width:172.5pt;height:29.35pt;z-index:251662336" strokecolor="#339" strokeweight="2.25pt">
            <v:textbox style="mso-next-textbox:#_x0000_s1028">
              <w:txbxContent>
                <w:p w:rsidR="00310966" w:rsidRPr="0092475C" w:rsidRDefault="00310966" w:rsidP="0031096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7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ЗАЯВИТЕЛЬ</w:t>
                  </w:r>
                </w:p>
                <w:p w:rsidR="00310966" w:rsidRPr="00D941A0" w:rsidRDefault="00310966" w:rsidP="0031096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310966" w:rsidRPr="00EC7A4F" w:rsidRDefault="00B861D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flip:x;z-index:251663360" from="-16.5pt,6pt" to="-2.25pt,6pt" strokecolor="#f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flip:x y;z-index:251677696" from="171.7pt,-.05pt" to="466.2pt,.7pt">
            <v:stroke endarrow="block"/>
          </v:line>
        </w:pict>
      </w: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0966" w:rsidRPr="00EC7A4F" w:rsidRDefault="00310966" w:rsidP="00310966">
      <w:pPr>
        <w:tabs>
          <w:tab w:val="left" w:pos="12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528" w:rsidRDefault="00095528"/>
    <w:sectPr w:rsidR="00095528" w:rsidSect="00AD3E31">
      <w:pgSz w:w="11906" w:h="16838"/>
      <w:pgMar w:top="1134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90653C"/>
    <w:multiLevelType w:val="multilevel"/>
    <w:tmpl w:val="F07EAE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966"/>
    <w:rsid w:val="0004158F"/>
    <w:rsid w:val="00095528"/>
    <w:rsid w:val="001624C8"/>
    <w:rsid w:val="0017451C"/>
    <w:rsid w:val="00176566"/>
    <w:rsid w:val="001C4F17"/>
    <w:rsid w:val="001F5D68"/>
    <w:rsid w:val="00310966"/>
    <w:rsid w:val="005B744B"/>
    <w:rsid w:val="005C07FE"/>
    <w:rsid w:val="00802976"/>
    <w:rsid w:val="00937869"/>
    <w:rsid w:val="009421DE"/>
    <w:rsid w:val="00A1005A"/>
    <w:rsid w:val="00AD7A15"/>
    <w:rsid w:val="00B861D6"/>
    <w:rsid w:val="00BA2557"/>
    <w:rsid w:val="00C5664C"/>
    <w:rsid w:val="00CD6183"/>
    <w:rsid w:val="00CE13CD"/>
    <w:rsid w:val="00D86FA4"/>
    <w:rsid w:val="00E15266"/>
    <w:rsid w:val="00F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BDE93D8"/>
  <w15:docId w15:val="{22183B26-0E01-416E-A023-15EDB25E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68"/>
  </w:style>
  <w:style w:type="paragraph" w:styleId="4">
    <w:name w:val="heading 4"/>
    <w:basedOn w:val="a"/>
    <w:next w:val="a"/>
    <w:link w:val="40"/>
    <w:qFormat/>
    <w:rsid w:val="00310966"/>
    <w:pPr>
      <w:keepNext/>
      <w:tabs>
        <w:tab w:val="left" w:pos="0"/>
        <w:tab w:val="num" w:pos="1800"/>
      </w:tabs>
      <w:suppressAutoHyphens/>
      <w:spacing w:after="0" w:line="240" w:lineRule="auto"/>
      <w:ind w:left="1800" w:hanging="360"/>
      <w:jc w:val="center"/>
      <w:outlineLvl w:val="3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966"/>
    <w:rPr>
      <w:rFonts w:ascii="Arial" w:eastAsia="Times New Roman" w:hAnsi="Arial" w:cs="Arial"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31096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310966"/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310966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10966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Cell">
    <w:name w:val="ConsPlusCell"/>
    <w:basedOn w:val="a"/>
    <w:rsid w:val="00310966"/>
    <w:pPr>
      <w:suppressAutoHyphens/>
      <w:autoSpaceDE w:val="0"/>
      <w:spacing w:after="0"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7">
    <w:name w:val="Hyperlink"/>
    <w:uiPriority w:val="99"/>
    <w:rsid w:val="00310966"/>
    <w:rPr>
      <w:color w:val="0000FF"/>
      <w:u w:val="single"/>
    </w:rPr>
  </w:style>
  <w:style w:type="paragraph" w:customStyle="1" w:styleId="punct">
    <w:name w:val="punct"/>
    <w:basedOn w:val="a"/>
    <w:rsid w:val="0031096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2">
    <w:name w:val="Стиль (латиница) Times New Roman 12 пт По ширине Первая строка: ..."/>
    <w:basedOn w:val="a"/>
    <w:rsid w:val="00310966"/>
    <w:pPr>
      <w:suppressAutoHyphens/>
      <w:spacing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F7EB9FC684964A482F1470379FAF12E6253F81E06ED5D3F799E619081363D2353DFFFA82C84DE0A7F02L46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2F7EB9FC684964A482F1470379FAF12E6253F81E06ED5D3F799E619081363D2353DFFFA82C84DE0A7C0BL469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zarechensk.ru" TargetMode="External"/><Relationship Id="rId11" Type="http://schemas.openxmlformats.org/officeDocument/2006/relationships/hyperlink" Target="consultantplus://offline/ref=9797422C4E99A9BFFF7E92FBAE526047827BDD149721D648408026704FB9288B16E6918922jDe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6C0F9D8632DF37F2C4C16E03EA811851F5D234D192B1452B80A5ADBDDBD6E4A8F61DD01F9AEEECH1R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BB981997E7B1B3675896EDED84F4213696FB36DE2EC20D9DED5CE1C117ECE35180A920DD2BC251P6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0B58-3E93-46D5-8625-1353B8C3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User</cp:lastModifiedBy>
  <cp:revision>15</cp:revision>
  <cp:lastPrinted>2017-12-07T07:47:00Z</cp:lastPrinted>
  <dcterms:created xsi:type="dcterms:W3CDTF">2017-06-20T12:29:00Z</dcterms:created>
  <dcterms:modified xsi:type="dcterms:W3CDTF">2017-12-07T08:46:00Z</dcterms:modified>
</cp:coreProperties>
</file>